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675A8" w14:textId="5F18F291" w:rsidR="00834004" w:rsidRPr="00D82A77" w:rsidRDefault="00834004" w:rsidP="00834004">
      <w:pPr>
        <w:jc w:val="right"/>
        <w:rPr>
          <w:szCs w:val="22"/>
        </w:rPr>
      </w:pPr>
      <w:r w:rsidRPr="00D82A77">
        <w:rPr>
          <w:szCs w:val="22"/>
        </w:rPr>
        <w:t xml:space="preserve">Schöck </w:t>
      </w:r>
      <w:r w:rsidR="00063E9D">
        <w:rPr>
          <w:szCs w:val="22"/>
        </w:rPr>
        <w:t xml:space="preserve">Bauteile </w:t>
      </w:r>
      <w:r w:rsidR="002D2EEA">
        <w:rPr>
          <w:szCs w:val="22"/>
        </w:rPr>
        <w:t>Ges. m. b. H</w:t>
      </w:r>
    </w:p>
    <w:p w14:paraId="5C2C92BC" w14:textId="160C8042" w:rsidR="00834004" w:rsidRPr="00D82A77" w:rsidRDefault="002D2EEA" w:rsidP="00834004">
      <w:pPr>
        <w:jc w:val="right"/>
        <w:rPr>
          <w:szCs w:val="22"/>
        </w:rPr>
      </w:pPr>
      <w:r>
        <w:rPr>
          <w:szCs w:val="22"/>
        </w:rPr>
        <w:t>Argentinierstraße 22/1/7</w:t>
      </w:r>
    </w:p>
    <w:p w14:paraId="350614EF" w14:textId="561C7C29" w:rsidR="00834004" w:rsidRPr="00D82A77" w:rsidRDefault="002D2EEA" w:rsidP="00834004">
      <w:pPr>
        <w:jc w:val="right"/>
        <w:rPr>
          <w:szCs w:val="22"/>
        </w:rPr>
      </w:pPr>
      <w:r>
        <w:rPr>
          <w:szCs w:val="22"/>
        </w:rPr>
        <w:t>1040 Wien</w:t>
      </w:r>
    </w:p>
    <w:p w14:paraId="455DD81C" w14:textId="435085AA" w:rsidR="00834004" w:rsidRPr="00D82A77" w:rsidRDefault="00834004" w:rsidP="00834004">
      <w:pPr>
        <w:jc w:val="right"/>
        <w:rPr>
          <w:szCs w:val="22"/>
        </w:rPr>
      </w:pPr>
      <w:r w:rsidRPr="00D82A77">
        <w:rPr>
          <w:szCs w:val="22"/>
        </w:rPr>
        <w:t xml:space="preserve">Tel.: </w:t>
      </w:r>
      <w:r w:rsidR="002D2EEA">
        <w:rPr>
          <w:szCs w:val="22"/>
        </w:rPr>
        <w:t>01/7865760</w:t>
      </w:r>
    </w:p>
    <w:p w14:paraId="3C38885B" w14:textId="13B0FA0E" w:rsidR="00834004" w:rsidRPr="00D82A77" w:rsidRDefault="00834004" w:rsidP="00834004">
      <w:pPr>
        <w:jc w:val="right"/>
      </w:pPr>
      <w:r>
        <w:t xml:space="preserve">E-Mail: </w:t>
      </w:r>
      <w:r w:rsidR="002D2EEA">
        <w:t>office-at</w:t>
      </w:r>
      <w:r>
        <w:t>@schoeck.com</w:t>
      </w:r>
    </w:p>
    <w:p w14:paraId="7BC50940" w14:textId="77777777" w:rsidR="000331FF" w:rsidRDefault="000331FF" w:rsidP="001F6831"/>
    <w:p w14:paraId="5100C779" w14:textId="63EB9244" w:rsidR="00582278" w:rsidRDefault="00582278" w:rsidP="001F6831"/>
    <w:p w14:paraId="5F57374F" w14:textId="08517AC4" w:rsidR="009463C2" w:rsidRPr="00322298" w:rsidRDefault="00BB5416" w:rsidP="001F6831">
      <w:pPr>
        <w:rPr>
          <w:sz w:val="49"/>
          <w:szCs w:val="49"/>
        </w:rPr>
      </w:pPr>
      <w:r>
        <w:rPr>
          <w:sz w:val="49"/>
          <w:szCs w:val="49"/>
        </w:rPr>
        <w:t>Objektbericht</w:t>
      </w:r>
      <w:r w:rsidR="009463C2" w:rsidRPr="00322298">
        <w:rPr>
          <w:sz w:val="49"/>
          <w:szCs w:val="49"/>
        </w:rPr>
        <w:t>.</w:t>
      </w:r>
    </w:p>
    <w:p w14:paraId="65720098" w14:textId="618DA986" w:rsidR="009463C2" w:rsidRDefault="009463C2" w:rsidP="00322298">
      <w:pPr>
        <w:spacing w:line="360" w:lineRule="auto"/>
        <w:jc w:val="both"/>
      </w:pPr>
    </w:p>
    <w:p w14:paraId="12AD5F83" w14:textId="2035D24C" w:rsidR="009463C2" w:rsidRDefault="009463C2" w:rsidP="00322298">
      <w:pPr>
        <w:spacing w:line="360" w:lineRule="auto"/>
        <w:jc w:val="both"/>
      </w:pPr>
    </w:p>
    <w:sdt>
      <w:sdtPr>
        <w:rPr>
          <w:rFonts w:eastAsia="Calibri"/>
          <w:b/>
          <w:sz w:val="28"/>
          <w:szCs w:val="28"/>
        </w:rPr>
        <w:alias w:val="Headline Arial 14pt fett"/>
        <w:tag w:val="Headline Arial 14pt fett"/>
        <w:id w:val="-933206720"/>
        <w:placeholder>
          <w:docPart w:val="DefaultPlaceholder_-1854013440"/>
        </w:placeholder>
        <w:text/>
      </w:sdtPr>
      <w:sdtContent>
        <w:p w14:paraId="4BD17FCE" w14:textId="357FA74C" w:rsidR="009463C2" w:rsidRPr="00C87CAC" w:rsidRDefault="00636B55" w:rsidP="00322298">
          <w:pPr>
            <w:tabs>
              <w:tab w:val="left" w:pos="7088"/>
            </w:tabs>
            <w:spacing w:line="360" w:lineRule="auto"/>
            <w:ind w:right="2379"/>
            <w:jc w:val="both"/>
            <w:rPr>
              <w:b/>
              <w:bCs/>
              <w:sz w:val="28"/>
              <w:szCs w:val="28"/>
            </w:rPr>
          </w:pPr>
          <w:r w:rsidRPr="00636B55">
            <w:rPr>
              <w:rFonts w:eastAsia="Calibri"/>
              <w:b/>
              <w:sz w:val="28"/>
              <w:szCs w:val="28"/>
            </w:rPr>
            <w:t>Infrastrukturprojekt Wiental-Kanal</w:t>
          </w:r>
        </w:p>
      </w:sdtContent>
    </w:sdt>
    <w:sdt>
      <w:sdtPr>
        <w:rPr>
          <w:b/>
          <w:bCs/>
          <w:sz w:val="24"/>
          <w:szCs w:val="24"/>
        </w:rPr>
        <w:id w:val="1326784353"/>
        <w:placeholder>
          <w:docPart w:val="DefaultPlaceholder_-1854013440"/>
        </w:placeholder>
      </w:sdtPr>
      <w:sdtContent>
        <w:sdt>
          <w:sdtPr>
            <w:rPr>
              <w:b/>
              <w:bCs/>
              <w:sz w:val="24"/>
              <w:szCs w:val="24"/>
            </w:rPr>
            <w:id w:val="-1573197338"/>
            <w:placeholder>
              <w:docPart w:val="DefaultPlaceholder_-1854013440"/>
            </w:placeholder>
          </w:sdtPr>
          <w:sdtContent>
            <w:sdt>
              <w:sdtPr>
                <w:rPr>
                  <w:b/>
                  <w:bCs/>
                  <w:sz w:val="24"/>
                  <w:szCs w:val="24"/>
                </w:rPr>
                <w:alias w:val="Subline Arial 12pt fett"/>
                <w:tag w:val="Subline Arial 12pt fett"/>
                <w:id w:val="-624770831"/>
                <w:placeholder>
                  <w:docPart w:val="DefaultPlaceholder_-1854013440"/>
                </w:placeholder>
              </w:sdtPr>
              <w:sdtContent>
                <w:sdt>
                  <w:sdtPr>
                    <w:rPr>
                      <w:b/>
                      <w:bCs/>
                      <w:sz w:val="24"/>
                      <w:szCs w:val="24"/>
                    </w:rPr>
                    <w:alias w:val="Subline Arial 12pt fett"/>
                    <w:tag w:val="Subline Arial 12pt fett"/>
                    <w:id w:val="-1818483144"/>
                    <w:placeholder>
                      <w:docPart w:val="3A47FE1503044ACC91241ED6D4101EA5"/>
                    </w:placeholder>
                  </w:sdtPr>
                  <w:sdtContent>
                    <w:p w14:paraId="5A8151F8" w14:textId="4FD93729" w:rsidR="00BF3D49" w:rsidRPr="00C87CAC" w:rsidRDefault="00636B55" w:rsidP="00636B55">
                      <w:pPr>
                        <w:rPr>
                          <w:b/>
                          <w:bCs/>
                          <w:sz w:val="24"/>
                          <w:szCs w:val="24"/>
                        </w:rPr>
                      </w:pPr>
                      <w:r>
                        <w:rPr>
                          <w:b/>
                          <w:sz w:val="24"/>
                          <w:szCs w:val="24"/>
                        </w:rPr>
                        <w:t>Schöck Combar als Bewehrung in sensiblen Tunnelabschnitten</w:t>
                      </w:r>
                    </w:p>
                  </w:sdtContent>
                </w:sdt>
              </w:sdtContent>
            </w:sdt>
          </w:sdtContent>
        </w:sdt>
      </w:sdtContent>
    </w:sdt>
    <w:p w14:paraId="56AA2844" w14:textId="4D3BACAB" w:rsidR="00322298" w:rsidRDefault="00322298" w:rsidP="00322298">
      <w:pPr>
        <w:tabs>
          <w:tab w:val="left" w:pos="7088"/>
        </w:tabs>
        <w:spacing w:line="360" w:lineRule="auto"/>
        <w:ind w:right="2379"/>
        <w:jc w:val="both"/>
      </w:pPr>
    </w:p>
    <w:p w14:paraId="646DAA04" w14:textId="2EECC0BE" w:rsidR="00322298" w:rsidRPr="00D423FB" w:rsidRDefault="6658184A" w:rsidP="00322298">
      <w:pPr>
        <w:tabs>
          <w:tab w:val="left" w:pos="7088"/>
        </w:tabs>
        <w:spacing w:line="360" w:lineRule="auto"/>
        <w:ind w:right="2379"/>
        <w:jc w:val="both"/>
        <w:rPr>
          <w:b/>
          <w:bCs/>
        </w:rPr>
      </w:pPr>
      <w:r w:rsidRPr="004979CB">
        <w:rPr>
          <w:b/>
          <w:bCs/>
        </w:rPr>
        <w:t>Wien</w:t>
      </w:r>
      <w:r w:rsidR="003F4054" w:rsidRPr="004979CB">
        <w:rPr>
          <w:b/>
          <w:bCs/>
        </w:rPr>
        <w:t xml:space="preserve">, im </w:t>
      </w:r>
      <w:sdt>
        <w:sdtPr>
          <w:rPr>
            <w:b/>
            <w:bCs/>
          </w:rPr>
          <w:alias w:val="Monat Jahr"/>
          <w:tag w:val="Monat Jahr"/>
          <w:id w:val="-956327962"/>
          <w:placeholder>
            <w:docPart w:val="DefaultPlaceholder_-1854013437"/>
          </w:placeholder>
          <w:date w:fullDate="2025-10-08T00:00:00Z">
            <w:dateFormat w:val="MMMM yy"/>
            <w:lid w:val="de-DE"/>
            <w:storeMappedDataAs w:val="dateTime"/>
            <w:calendar w:val="gregorian"/>
          </w:date>
        </w:sdtPr>
        <w:sdtContent>
          <w:r w:rsidR="004979CB" w:rsidRPr="004979CB">
            <w:rPr>
              <w:b/>
              <w:bCs/>
            </w:rPr>
            <w:t>Oktober 25</w:t>
          </w:r>
        </w:sdtContent>
      </w:sdt>
      <w:r w:rsidR="008B0B91" w:rsidRPr="004979CB">
        <w:rPr>
          <w:b/>
          <w:bCs/>
        </w:rPr>
        <w:t xml:space="preserve"> </w:t>
      </w:r>
      <w:r w:rsidR="00636B55" w:rsidRPr="004979CB">
        <w:rPr>
          <w:b/>
          <w:bCs/>
        </w:rPr>
        <w:t>–</w:t>
      </w:r>
      <w:r w:rsidR="003F4054" w:rsidRPr="004979CB">
        <w:t xml:space="preserve"> </w:t>
      </w:r>
      <w:sdt>
        <w:sdtPr>
          <w:rPr>
            <w:b/>
            <w:bCs/>
            <w:lang w:val="en-US"/>
          </w:rPr>
          <w:alias w:val="Teasertext 11pt fett Blocksatz 1,5 Zeilenabstand"/>
          <w:tag w:val="Teasertext 11pt fett"/>
          <w:id w:val="1391306139"/>
          <w:placeholder>
            <w:docPart w:val="DefaultPlaceholder_-1854013440"/>
          </w:placeholder>
        </w:sdtPr>
        <w:sdtContent>
          <w:sdt>
            <w:sdtPr>
              <w:rPr>
                <w:b/>
                <w:bCs/>
                <w:lang w:val="en-US"/>
              </w:rPr>
              <w:alias w:val="Teasertext 11pt fett Blocksatz 1,5 Zeilenabstand"/>
              <w:tag w:val="Teasertext 11pt fett"/>
              <w:id w:val="-1646816048"/>
              <w:placeholder>
                <w:docPart w:val="6FCD5373706B46CEB2B3C52E4F4BC832"/>
              </w:placeholder>
            </w:sdtPr>
            <w:sdtContent>
              <w:r w:rsidR="00636B55" w:rsidRPr="004979CB">
                <w:rPr>
                  <w:b/>
                </w:rPr>
                <w:t xml:space="preserve">Der Bau des Wiental-Kanals ist Wiens bislang größtes Gewässerschutzprojekt. Damit soll das bestehende Kanalnetz bei Starkregen entlastet und die Wasserqualität des Wienflusses verbessert werden. Für die Bewehrung im Bereich der Querungen der U-Bahnlinien U2 und U4 wurde der innovative Glasfaserverbundwerkstoff Schöck Combar gewählt. Das elektrisch nicht leitende und nicht magnetisierbare Material ist ideal für den Einsatz in Abschnitten mit sensibler Messtechnik. </w:t>
              </w:r>
            </w:sdtContent>
          </w:sdt>
        </w:sdtContent>
      </w:sdt>
    </w:p>
    <w:p w14:paraId="62F1F22A" w14:textId="76E41430" w:rsidR="00BF3D49" w:rsidRPr="00D423FB" w:rsidRDefault="00BF3D49" w:rsidP="00322298">
      <w:pPr>
        <w:tabs>
          <w:tab w:val="left" w:pos="7088"/>
        </w:tabs>
        <w:spacing w:line="360" w:lineRule="auto"/>
        <w:ind w:right="2379"/>
        <w:jc w:val="both"/>
      </w:pPr>
    </w:p>
    <w:sdt>
      <w:sdtPr>
        <w:alias w:val="Text Arial 11pt Blocksatz 1,5 Zeilenabstand"/>
        <w:tag w:val="Text Pressemeldung Arial 11pt Blocksatz 1,5 Zeilenabstand"/>
        <w:id w:val="108871837"/>
        <w:placeholder>
          <w:docPart w:val="DefaultPlaceholder_-1854013440"/>
        </w:placeholder>
      </w:sdtPr>
      <w:sdtContent>
        <w:sdt>
          <w:sdtPr>
            <w:alias w:val="Text Arial 11pt Blocksatz 1,5 Zeilenabstand"/>
            <w:tag w:val="Text Pressemeldung Arial 11pt Blocksatz 1,5 Zeilenabstand"/>
            <w:id w:val="1677462520"/>
            <w:placeholder>
              <w:docPart w:val="17B733BF65E348DC8AC9035B12259EC8"/>
            </w:placeholder>
          </w:sdtPr>
          <w:sdtContent>
            <w:p w14:paraId="26E77AF6" w14:textId="03F0CF33" w:rsidR="00BF3D49" w:rsidRPr="00D423FB" w:rsidRDefault="00636B55" w:rsidP="00322298">
              <w:pPr>
                <w:tabs>
                  <w:tab w:val="left" w:pos="7088"/>
                </w:tabs>
                <w:spacing w:line="360" w:lineRule="auto"/>
                <w:ind w:right="2379"/>
                <w:jc w:val="both"/>
              </w:pPr>
              <w:r>
                <w:t>Im Einzugsgebiet des Wienflusses entsorgen Kanäle das Abwasser aus zwölf Bezirken. Doch in der Zwischenzeit stoßen die Wienfluss-Sammelkanäle bei starken Regenfällen an ihre Grenzen. Zur Entlastung und um Überflutungen in den Bezirken zu verhindern, wird daher durch den Regen verdünntes Kanalwasser in den Wienfluss eingeleitet, worunter dessen Wasserqualität leidet. Die Realisierung des 270-Millionen-Euro-Projekts ermöglicht Wien ein langfristiges, nachhaltiges Regenwasser-Management. Der Einsatz von Schöck Combar trägt dazu bei, dass die Umsetzung dieses zukunftsweisenden Bauvorhabens auch in sensiblen und technisch herausfordernden Bereichen des Tunnels gelingt.</w:t>
              </w:r>
            </w:p>
          </w:sdtContent>
        </w:sdt>
      </w:sdtContent>
    </w:sdt>
    <w:p w14:paraId="52531C9E" w14:textId="597DB9FB" w:rsidR="00BF3D49" w:rsidRPr="00D423FB" w:rsidRDefault="00BF3D49" w:rsidP="00322298">
      <w:pPr>
        <w:tabs>
          <w:tab w:val="left" w:pos="7088"/>
        </w:tabs>
        <w:spacing w:line="360" w:lineRule="auto"/>
        <w:ind w:right="2379"/>
        <w:jc w:val="both"/>
      </w:pPr>
    </w:p>
    <w:sdt>
      <w:sdtPr>
        <w:rPr>
          <w:rFonts w:eastAsia="Calibri"/>
          <w:b/>
        </w:rPr>
        <w:alias w:val="Zwischenüberschrift Arial 11 pt fett"/>
        <w:tag w:val="Zwischenüberschrift Arial 11 pt fett"/>
        <w:id w:val="343985827"/>
        <w:placeholder>
          <w:docPart w:val="DefaultPlaceholder_-1854013440"/>
        </w:placeholder>
        <w:text/>
      </w:sdtPr>
      <w:sdtContent>
        <w:p w14:paraId="4754B131" w14:textId="3219DCE4" w:rsidR="00BF3D49" w:rsidRPr="00CE05BB" w:rsidRDefault="00636B55" w:rsidP="00322298">
          <w:pPr>
            <w:tabs>
              <w:tab w:val="left" w:pos="7088"/>
            </w:tabs>
            <w:spacing w:line="360" w:lineRule="auto"/>
            <w:ind w:right="2379"/>
            <w:jc w:val="both"/>
            <w:rPr>
              <w:b/>
              <w:bCs/>
            </w:rPr>
          </w:pPr>
          <w:r w:rsidRPr="00636B55">
            <w:rPr>
              <w:rFonts w:eastAsia="Calibri"/>
              <w:b/>
            </w:rPr>
            <w:t>Start der Vortriebsarbeiten im März 2025</w:t>
          </w:r>
        </w:p>
      </w:sdtContent>
    </w:sdt>
    <w:sdt>
      <w:sdtPr>
        <w:alias w:val="Text Arial 11pt Blocksatz 1,5 Zeilenabstand"/>
        <w:tag w:val="Text Pressemeldung Arial 11pt Blocksatz 1,5 Zeilenabstand"/>
        <w:id w:val="1007714953"/>
        <w:placeholder>
          <w:docPart w:val="B7D567C2A8CB459E9528071BE214B88C"/>
        </w:placeholder>
      </w:sdtPr>
      <w:sdtContent>
        <w:p w14:paraId="7CBFC40C" w14:textId="129E94E5" w:rsidR="00636B55" w:rsidRPr="00636B55" w:rsidRDefault="000E65D3" w:rsidP="00636B55">
          <w:pPr>
            <w:tabs>
              <w:tab w:val="left" w:pos="7088"/>
            </w:tabs>
            <w:spacing w:line="360" w:lineRule="auto"/>
            <w:ind w:right="2379"/>
            <w:jc w:val="both"/>
          </w:pPr>
          <w:r>
            <w:t xml:space="preserve">Der 8,6 Kilometer lange, durch sechs Bezirke führende Abwasserkanal mit einem Außendurchmesser von 3,6 und einem Innendurchmesser von drei </w:t>
          </w:r>
          <w:r w:rsidR="00636B55" w:rsidRPr="00636B55">
            <w:t xml:space="preserve">Metern besteht aus 7.131 Betonringen, sogenannten Tübbinge. Da sich ein </w:t>
          </w:r>
          <w:r w:rsidR="00636B55" w:rsidRPr="003B68AF">
            <w:lastRenderedPageBreak/>
            <w:t>Tübbing</w:t>
          </w:r>
          <w:r w:rsidR="0085169E">
            <w:t>-Ring</w:t>
          </w:r>
          <w:r w:rsidR="00636B55" w:rsidRPr="00636B55">
            <w:t xml:space="preserve"> aus sechs Einzelsegmenten zusammensetzt, werden knapp 43.000 Tübbing-Segmente benötigt, die im Werk der zu</w:t>
          </w:r>
          <w:r w:rsidR="00986A93">
            <w:t>r</w:t>
          </w:r>
          <w:r w:rsidR="00636B55" w:rsidRPr="00636B55">
            <w:t xml:space="preserve"> Kirchdorfer </w:t>
          </w:r>
          <w:r w:rsidR="00986A93">
            <w:t>Gruppe</w:t>
          </w:r>
          <w:r w:rsidR="00636B55" w:rsidRPr="00636B55">
            <w:t xml:space="preserve"> gehörenden MABA Fertigteilindustrie GmbH produziert werden. Das in Wöllersdorf, südlich von Wien ansässige Unternehmen hat dafür eine extra Standfertigung in den bestehenden Hallen errichtet. Die Produktion lief im Oktober 2024 an.</w:t>
          </w:r>
        </w:p>
        <w:p w14:paraId="31273EED" w14:textId="47DD74D3" w:rsidR="00FC4208" w:rsidRPr="00D423FB" w:rsidRDefault="00636B55" w:rsidP="00FC4208">
          <w:pPr>
            <w:tabs>
              <w:tab w:val="left" w:pos="7088"/>
            </w:tabs>
            <w:spacing w:line="360" w:lineRule="auto"/>
            <w:ind w:right="2379"/>
            <w:jc w:val="both"/>
          </w:pPr>
          <w:r w:rsidRPr="00636B55">
            <w:t xml:space="preserve">Der Startschacht für die Bohrungen wurde am </w:t>
          </w:r>
          <w:proofErr w:type="spellStart"/>
          <w:r w:rsidRPr="00636B55">
            <w:t>Gaudenzdorfer</w:t>
          </w:r>
          <w:proofErr w:type="spellEnd"/>
          <w:r w:rsidRPr="00636B55">
            <w:t xml:space="preserve"> Gürtel erstellt. Von dort aus arbeitet sich seit März 2025 eine Tunnelvortriebsmaschine sukzessive durch den Untergrund. Im Nachgang können die vorproduzierten Tübbingringe aus Stahlbeton Stück für Stück versetzt werden. </w:t>
          </w:r>
        </w:p>
      </w:sdtContent>
    </w:sdt>
    <w:p w14:paraId="689F54EC" w14:textId="77777777" w:rsidR="008B7116" w:rsidRPr="00D423FB" w:rsidRDefault="008B7116" w:rsidP="008B7116">
      <w:pPr>
        <w:tabs>
          <w:tab w:val="left" w:pos="7088"/>
        </w:tabs>
        <w:spacing w:line="360" w:lineRule="auto"/>
        <w:ind w:right="2379"/>
        <w:jc w:val="both"/>
      </w:pPr>
    </w:p>
    <w:sdt>
      <w:sdtPr>
        <w:rPr>
          <w:rFonts w:eastAsia="Calibri"/>
          <w:b/>
        </w:rPr>
        <w:alias w:val="Zwischenüberschrift Arial 11 pt fett"/>
        <w:tag w:val="Zwischenüberschrift Arial 11 pt fett"/>
        <w:id w:val="-405914355"/>
        <w:placeholder>
          <w:docPart w:val="A17B195B66C54DB5B87F64244889D524"/>
        </w:placeholder>
        <w:text/>
      </w:sdtPr>
      <w:sdtContent>
        <w:p w14:paraId="4389D653" w14:textId="0958465E" w:rsidR="008B7116" w:rsidRPr="00CE05BB" w:rsidRDefault="00636B55" w:rsidP="008B7116">
          <w:pPr>
            <w:tabs>
              <w:tab w:val="left" w:pos="7088"/>
            </w:tabs>
            <w:spacing w:line="360" w:lineRule="auto"/>
            <w:ind w:right="2379"/>
            <w:jc w:val="both"/>
            <w:rPr>
              <w:b/>
              <w:bCs/>
            </w:rPr>
          </w:pPr>
          <w:r w:rsidRPr="00636B55">
            <w:rPr>
              <w:rFonts w:eastAsia="Calibri"/>
              <w:b/>
            </w:rPr>
            <w:t>Schöck Combar als ideale Bewehrungslösung</w:t>
          </w:r>
        </w:p>
      </w:sdtContent>
    </w:sdt>
    <w:sdt>
      <w:sdtPr>
        <w:alias w:val="Text Arial 11pt Blocksatz 1,5 Zeilenabstand"/>
        <w:tag w:val="Text Pressemeldung Arial 11pt Blocksatz 1,5 Zeilenabstand"/>
        <w:id w:val="2100060284"/>
        <w:placeholder>
          <w:docPart w:val="72B978F9BDB6479BAD5C6836DCB4327C"/>
        </w:placeholder>
      </w:sdtPr>
      <w:sdtContent>
        <w:sdt>
          <w:sdtPr>
            <w:alias w:val="Text Arial 11pt Blocksatz 1,5 Zeilenabstand"/>
            <w:tag w:val="Text Pressemeldung Arial 11pt Blocksatz 1,5 Zeilenabstand"/>
            <w:id w:val="776912002"/>
            <w:placeholder>
              <w:docPart w:val="32216247DE3F46DBB11C7CA121EE03FC"/>
            </w:placeholder>
          </w:sdtPr>
          <w:sdtContent>
            <w:p w14:paraId="41109CDE" w14:textId="77777777" w:rsidR="00636B55" w:rsidRPr="00636B55" w:rsidRDefault="00636B55" w:rsidP="00636B55">
              <w:pPr>
                <w:tabs>
                  <w:tab w:val="left" w:pos="7088"/>
                </w:tabs>
                <w:spacing w:line="360" w:lineRule="auto"/>
                <w:ind w:right="2379"/>
                <w:jc w:val="both"/>
              </w:pPr>
              <w:r w:rsidRPr="00636B55">
                <w:t xml:space="preserve">Neben klassischem Stahlbeton setzte die MABA bei der Herstellung der Tübbinge auf eine zukunftsweisende Technologie von Schöck, den Glasfaserverbundwerkstoff Schöck Combar. Aufgrund seiner einzigartigen Eigenschaften bietet sich Schöck Combar bei bestimmten Einsatzgebieten als überlegene Alternative zu Stahl an. Im Hinblick auf den Wiental-Kanal gaben die Vorteile für Tunnelbauten mit sensibler Messtechnik den Ausschlag: Das Material ist elektrisch nichtleitend und nicht magnetisierbar, wodurch Störungen in hochempfindlichen elektrischen Mess- und Steuereinrichtungen ausgeschlossen werden können. Schöck Combar war die ideale Bewehrungslösung für die Tunnelbereiche, in denen Messungen vorgenommen werden. </w:t>
              </w:r>
            </w:p>
            <w:p w14:paraId="355ED31B" w14:textId="77777777" w:rsidR="00636B55" w:rsidRPr="00636B55" w:rsidRDefault="00636B55" w:rsidP="00636B55">
              <w:pPr>
                <w:tabs>
                  <w:tab w:val="left" w:pos="7088"/>
                </w:tabs>
                <w:spacing w:line="360" w:lineRule="auto"/>
                <w:ind w:right="2379"/>
                <w:jc w:val="both"/>
              </w:pPr>
            </w:p>
            <w:p w14:paraId="11D58036" w14:textId="77777777" w:rsidR="00636B55" w:rsidRPr="00636B55" w:rsidRDefault="00636B55" w:rsidP="00636B55">
              <w:pPr>
                <w:tabs>
                  <w:tab w:val="left" w:pos="7088"/>
                </w:tabs>
                <w:spacing w:line="360" w:lineRule="auto"/>
                <w:ind w:right="2379"/>
                <w:jc w:val="both"/>
                <w:rPr>
                  <w:b/>
                </w:rPr>
              </w:pPr>
              <w:r w:rsidRPr="00636B55">
                <w:rPr>
                  <w:b/>
                </w:rPr>
                <w:t>Querung der U-Bahnlinien auf zwei Abschnitten</w:t>
              </w:r>
            </w:p>
            <w:p w14:paraId="19EFF9E8" w14:textId="21E5223E" w:rsidR="008B7116" w:rsidRPr="00D423FB" w:rsidRDefault="00636B55" w:rsidP="008B7116">
              <w:pPr>
                <w:tabs>
                  <w:tab w:val="left" w:pos="7088"/>
                </w:tabs>
                <w:spacing w:line="360" w:lineRule="auto"/>
                <w:ind w:right="2379"/>
                <w:jc w:val="both"/>
              </w:pPr>
              <w:r w:rsidRPr="00636B55">
                <w:t>Betroffen sind zwei Abschnitte im Bereich der Pilgramgasse, in denen der Abwasserkanal die U-Bahnlinien U2 und U4 quert. Dort werden insgesamt acht Tübbing</w:t>
              </w:r>
              <w:r w:rsidR="001268B7">
                <w:t>-Ringe</w:t>
              </w:r>
              <w:r w:rsidRPr="00636B55">
                <w:t xml:space="preserve"> verbaut. Die hierfür benötigten 48 Einzelsegmente wurden deshalb anstelle von Eisenstahl mit glasfaserverstärkten Bewehrungselementen aus Schöck Combar bewehrt. Ein zusätzliches Argument für die Entscheidung, Schöck Combar einzusetzen, war für die MABA die vom Deutschen Institut für Bautechnik (DIBt) erteilte bauaufsichtliche Zulassung. Damit verbunden ist die Überwachung durch </w:t>
              </w:r>
              <w:r w:rsidRPr="00636B55">
                <w:lastRenderedPageBreak/>
                <w:t>ein externes Prüfinstitut, was einem zuverlässigen, belastbaren Qualitätsnachweis gleichkommt.</w:t>
              </w:r>
            </w:p>
          </w:sdtContent>
        </w:sdt>
      </w:sdtContent>
    </w:sdt>
    <w:p w14:paraId="0C168CE6" w14:textId="77777777" w:rsidR="008B7116" w:rsidRPr="00D423FB" w:rsidRDefault="008B7116" w:rsidP="008B7116">
      <w:pPr>
        <w:tabs>
          <w:tab w:val="left" w:pos="7088"/>
        </w:tabs>
        <w:spacing w:line="360" w:lineRule="auto"/>
        <w:ind w:right="2379"/>
        <w:jc w:val="both"/>
      </w:pPr>
    </w:p>
    <w:sdt>
      <w:sdtPr>
        <w:rPr>
          <w:rFonts w:eastAsia="Calibri"/>
          <w:b/>
        </w:rPr>
        <w:alias w:val="Zwischenüberschrift Arial 11 pt fett"/>
        <w:tag w:val="Zwischenüberschrift Arial 11 pt fett"/>
        <w:id w:val="1624494950"/>
        <w:placeholder>
          <w:docPart w:val="B5E383EFF0F84EFEB947A21DCEA35112"/>
        </w:placeholder>
        <w:text/>
      </w:sdtPr>
      <w:sdtContent>
        <w:p w14:paraId="58281DE2" w14:textId="73125C34" w:rsidR="008B7116" w:rsidRPr="00CE05BB" w:rsidRDefault="00636B55" w:rsidP="008B7116">
          <w:pPr>
            <w:tabs>
              <w:tab w:val="left" w:pos="7088"/>
            </w:tabs>
            <w:spacing w:line="360" w:lineRule="auto"/>
            <w:ind w:right="2379"/>
            <w:jc w:val="both"/>
            <w:rPr>
              <w:b/>
              <w:bCs/>
            </w:rPr>
          </w:pPr>
          <w:r w:rsidRPr="00636B55">
            <w:rPr>
              <w:rFonts w:eastAsia="Calibri"/>
              <w:b/>
            </w:rPr>
            <w:t>Projektspezifische Sonderanfertigung</w:t>
          </w:r>
        </w:p>
      </w:sdtContent>
    </w:sdt>
    <w:sdt>
      <w:sdtPr>
        <w:alias w:val="Text Arial 11pt Blocksatz 1,5 Zeilenabstand"/>
        <w:tag w:val="Text Pressemeldung Arial 11pt Blocksatz 1,5 Zeilenabstand"/>
        <w:id w:val="1731570169"/>
        <w:placeholder>
          <w:docPart w:val="F8D37890766642DF833756354455FFBC"/>
        </w:placeholder>
      </w:sdtPr>
      <w:sdtContent>
        <w:sdt>
          <w:sdtPr>
            <w:alias w:val="Text Arial 11pt Blocksatz 1,5 Zeilenabstand"/>
            <w:tag w:val="Text Pressemeldung Arial 11pt Blocksatz 1,5 Zeilenabstand"/>
            <w:id w:val="1918285107"/>
            <w:placeholder>
              <w:docPart w:val="3F3ABBE4B9B14B9FB3EEEF6948BE33B1"/>
            </w:placeholder>
          </w:sdtPr>
          <w:sdtContent>
            <w:p w14:paraId="740057DA" w14:textId="77777777" w:rsidR="00636B55" w:rsidRPr="00636B55" w:rsidRDefault="00636B55" w:rsidP="00636B55">
              <w:pPr>
                <w:tabs>
                  <w:tab w:val="left" w:pos="7088"/>
                </w:tabs>
                <w:spacing w:line="360" w:lineRule="auto"/>
                <w:ind w:right="2379"/>
                <w:jc w:val="both"/>
              </w:pPr>
              <w:r w:rsidRPr="00636B55">
                <w:t xml:space="preserve">Im Einsatz für den Wiental-Kanal wurde fast die gesamte Variationsvielfalt von Schöck Combar genutzt, um maßgeschneiderte Lösungen wie speziell vorgefertigte, formgebende Bügel mit bis zu 1,5 Metern Außenlänge oder gerade Stäbe mit und ohne Kopfbolzen und in verschiedenen Durchmessern zu entwickeln. </w:t>
              </w:r>
            </w:p>
            <w:p w14:paraId="160F4823" w14:textId="7885719A" w:rsidR="008B7116" w:rsidRPr="00D423FB" w:rsidRDefault="00636B55" w:rsidP="008B7116">
              <w:pPr>
                <w:tabs>
                  <w:tab w:val="left" w:pos="7088"/>
                </w:tabs>
                <w:spacing w:line="360" w:lineRule="auto"/>
                <w:ind w:right="2379"/>
                <w:jc w:val="both"/>
              </w:pPr>
              <w:r w:rsidRPr="00636B55">
                <w:t xml:space="preserve">Die Planung und Produktion erfolgte in enger Abstimmung zwischen der Schöck Anwendungstechnik, dem Statikbüro sowie dem </w:t>
              </w:r>
              <w:r w:rsidR="0010002E">
                <w:t xml:space="preserve">MABA </w:t>
              </w:r>
              <w:r w:rsidRPr="00636B55">
                <w:t xml:space="preserve">Fertigteilwerk. Da die einzelnen Tübbing-Segmente eine leicht unterschiedliche Geometrie haben, musste jeder Stab individuell bemessen und berechnet werden. So unterscheidet sich jeder Kopfbolzen vom anderen in Höhe, Tiefe und Breite. Auch die formgebenden Bügel haben je nach Positionierung im Tübbing jeweils eine um Millimeter andere Länge und einen anderen Biegegrad. Jeder Bügel wiederum hat einen fest definierten Platz im Segment und wurde von Schöck mit dem dafür vorgegebenen, exakten Tübbing-Radius angefertigt. Ziel war, die Anforderungen an die Bewehrung </w:t>
              </w:r>
              <w:r w:rsidRPr="000D2007">
                <w:t xml:space="preserve">kundenfreundlich und verarbeitungsgerecht umzusetzen. </w:t>
              </w:r>
              <w:r w:rsidR="0046378F" w:rsidRPr="000D2007">
                <w:t>Dazu Fabian M</w:t>
              </w:r>
              <w:r w:rsidR="003B68AF" w:rsidRPr="000D2007">
                <w:t>a</w:t>
              </w:r>
              <w:r w:rsidR="0046378F" w:rsidRPr="000D2007">
                <w:t>rlok, Leiter Produktmanagement Combar, Isolink, Sconnex und Signo bei Schöck:</w:t>
              </w:r>
              <w:r w:rsidR="0046378F" w:rsidRPr="0046378F">
                <w:t xml:space="preserve"> "Bei Aufträgen wie diesem muss alles individuell angefertigt werden. Und wir haben es in der Produktion mit erhöhten Anforderungen zu tun. Im Gegensatz zu Bewehrungsstahl, der einfach gebogen werden kann und seine Form behält, streben Glasfaserstäbe zurück in die Gerade. Die große Herausforderung für Schöck war, trotz dieser Materialeigenschaften formgebende Bügel zu produzieren, um die Weiterverarbeitung für den Kunden so einfach wie möglich zu machen."</w:t>
              </w:r>
            </w:p>
          </w:sdtContent>
        </w:sdt>
      </w:sdtContent>
    </w:sdt>
    <w:p w14:paraId="0359152F" w14:textId="77777777" w:rsidR="008B7116" w:rsidRPr="00D423FB" w:rsidRDefault="008B7116" w:rsidP="008B7116">
      <w:pPr>
        <w:tabs>
          <w:tab w:val="left" w:pos="7088"/>
        </w:tabs>
        <w:spacing w:line="360" w:lineRule="auto"/>
        <w:ind w:right="2379"/>
        <w:jc w:val="both"/>
      </w:pPr>
    </w:p>
    <w:sdt>
      <w:sdtPr>
        <w:rPr>
          <w:rFonts w:eastAsia="Calibri"/>
          <w:b/>
        </w:rPr>
        <w:alias w:val="Zwischenüberschrift Arial 11 pt fett"/>
        <w:tag w:val="Zwischenüberschrift Arial 11 pt fett"/>
        <w:id w:val="-350957744"/>
        <w:placeholder>
          <w:docPart w:val="176C125CA09B4DD193959ED522E957AF"/>
        </w:placeholder>
        <w:text/>
      </w:sdtPr>
      <w:sdtContent>
        <w:p w14:paraId="0B8E6686" w14:textId="36645CC4" w:rsidR="008B7116" w:rsidRPr="00CE05BB" w:rsidRDefault="00344096" w:rsidP="008B7116">
          <w:pPr>
            <w:tabs>
              <w:tab w:val="left" w:pos="7088"/>
            </w:tabs>
            <w:spacing w:line="360" w:lineRule="auto"/>
            <w:ind w:right="2379"/>
            <w:jc w:val="both"/>
            <w:rPr>
              <w:b/>
              <w:bCs/>
            </w:rPr>
          </w:pPr>
          <w:r w:rsidRPr="00344096">
            <w:rPr>
              <w:rFonts w:eastAsia="Calibri"/>
              <w:b/>
            </w:rPr>
            <w:t>Effiziente Verarbeitung</w:t>
          </w:r>
        </w:p>
      </w:sdtContent>
    </w:sdt>
    <w:sdt>
      <w:sdtPr>
        <w:alias w:val="Text Arial 11pt Blocksatz 1,5 Zeilenabstand"/>
        <w:tag w:val="Text Pressemeldung Arial 11pt Blocksatz 1,5 Zeilenabstand"/>
        <w:id w:val="-1756203141"/>
        <w:placeholder>
          <w:docPart w:val="EA4D15D7401F48F4991F40CE6A18BCA5"/>
        </w:placeholder>
      </w:sdtPr>
      <w:sdtContent>
        <w:sdt>
          <w:sdtPr>
            <w:alias w:val="Text Arial 11pt Blocksatz 1,5 Zeilenabstand"/>
            <w:tag w:val="Text Pressemeldung Arial 11pt Blocksatz 1,5 Zeilenabstand"/>
            <w:id w:val="1259098602"/>
            <w:placeholder>
              <w:docPart w:val="187063C50A4E4DEF83B637CAD066FE96"/>
            </w:placeholder>
          </w:sdtPr>
          <w:sdtContent>
            <w:p w14:paraId="36878041" w14:textId="10AB8D13" w:rsidR="009745BD" w:rsidRDefault="00344096" w:rsidP="008B7116">
              <w:pPr>
                <w:tabs>
                  <w:tab w:val="left" w:pos="7088"/>
                </w:tabs>
                <w:spacing w:line="360" w:lineRule="auto"/>
                <w:ind w:right="2379"/>
                <w:jc w:val="both"/>
              </w:pPr>
              <w:r w:rsidRPr="00344096">
                <w:rPr>
                  <w:color w:val="auto"/>
                </w:rPr>
                <w:t xml:space="preserve">Die auf Zehntelmillimeter passgenaue </w:t>
              </w:r>
              <w:r w:rsidRPr="00344096">
                <w:t xml:space="preserve">Vorfertigung erlaubte eine effiziente Montage der Bewehrungskörbe, die händisch im Fertigteilwerk erfolgte. Die Bügel und geraden Stäbe </w:t>
              </w:r>
              <w:r w:rsidRPr="00344096">
                <w:rPr>
                  <w:color w:val="auto"/>
                </w:rPr>
                <w:t xml:space="preserve">konnten ohne weitere Zusatzarbeiten einfach </w:t>
              </w:r>
              <w:r w:rsidRPr="00344096">
                <w:t xml:space="preserve">zusammengestrickt werden. Die unterschiedlichen Bewehrungselemente </w:t>
              </w:r>
              <w:r w:rsidRPr="00344096">
                <w:lastRenderedPageBreak/>
                <w:t>wurden von Schöck sortenrein gebündelt und eindeutig beschriftet angeliefert. Anhand der Stückliste auf den Plänen war die genaue Zuordnung der einzelnen Elemente problemlos möglich.</w:t>
              </w:r>
              <w:r w:rsidR="0046378F">
                <w:t xml:space="preserve"> </w:t>
              </w:r>
              <w:r w:rsidR="0046378F" w:rsidRPr="0046378F">
                <w:t xml:space="preserve">Dennoch war für die korrekte Ausführung eine hohe fachliche Kompetenz gefordert, wie David Nikollaj, Key Account Manager Fertigteilwerke bei Schöck in Österreich, sagt: "Die </w:t>
              </w:r>
              <w:r w:rsidR="00607EDA">
                <w:t>Fachkräfte</w:t>
              </w:r>
              <w:r w:rsidR="0046378F" w:rsidRPr="0046378F">
                <w:t>, die die Körbe zusammengestrickt haben, waren Vollprofis."</w:t>
              </w:r>
            </w:p>
            <w:p w14:paraId="70FFC9DD" w14:textId="2D7D2F2C" w:rsidR="008B7116" w:rsidRPr="00D423FB" w:rsidRDefault="00344096" w:rsidP="008B7116">
              <w:pPr>
                <w:tabs>
                  <w:tab w:val="left" w:pos="7088"/>
                </w:tabs>
                <w:spacing w:line="360" w:lineRule="auto"/>
                <w:ind w:right="2379"/>
                <w:jc w:val="both"/>
              </w:pPr>
              <w:r w:rsidRPr="00344096">
                <w:t xml:space="preserve">Die fertigen Körbe wurden im weiteren Produktionsverlauf in die Schalungsvorrichtung eingelegt, in die anschließend der Beton eingebracht wurde. </w:t>
              </w:r>
            </w:p>
          </w:sdtContent>
        </w:sdt>
      </w:sdtContent>
    </w:sdt>
    <w:p w14:paraId="2809DF7B" w14:textId="77777777" w:rsidR="008B7116" w:rsidRPr="00D423FB" w:rsidRDefault="008B7116" w:rsidP="008B7116">
      <w:pPr>
        <w:tabs>
          <w:tab w:val="left" w:pos="7088"/>
        </w:tabs>
        <w:spacing w:line="360" w:lineRule="auto"/>
        <w:ind w:right="2379"/>
        <w:jc w:val="both"/>
      </w:pPr>
    </w:p>
    <w:sdt>
      <w:sdtPr>
        <w:rPr>
          <w:rFonts w:eastAsia="Calibri"/>
          <w:b/>
          <w:color w:val="auto"/>
          <w:szCs w:val="22"/>
        </w:rPr>
        <w:alias w:val="Zwischenüberschrift Arial 11 pt fett"/>
        <w:tag w:val="Zwischenüberschrift Arial 11 pt fett"/>
        <w:id w:val="-350569729"/>
        <w:placeholder>
          <w:docPart w:val="2457B83756524871BEB8546615929456"/>
        </w:placeholder>
        <w:text/>
      </w:sdtPr>
      <w:sdtContent>
        <w:p w14:paraId="1DCF3053" w14:textId="6C0F106D" w:rsidR="008B7116" w:rsidRPr="00CE05BB" w:rsidRDefault="00344096" w:rsidP="008B7116">
          <w:pPr>
            <w:tabs>
              <w:tab w:val="left" w:pos="7088"/>
            </w:tabs>
            <w:spacing w:line="360" w:lineRule="auto"/>
            <w:ind w:right="2379"/>
            <w:jc w:val="both"/>
            <w:rPr>
              <w:b/>
              <w:bCs/>
            </w:rPr>
          </w:pPr>
          <w:r w:rsidRPr="00344096">
            <w:rPr>
              <w:rFonts w:eastAsia="Calibri"/>
              <w:b/>
              <w:color w:val="auto"/>
              <w:szCs w:val="22"/>
            </w:rPr>
            <w:t>Hohe Qualitätsanforderungen eingehalten</w:t>
          </w:r>
        </w:p>
      </w:sdtContent>
    </w:sdt>
    <w:sdt>
      <w:sdtPr>
        <w:alias w:val="Text Arial 11pt Blocksatz 1,5 Zeilenabstand"/>
        <w:tag w:val="Text Pressemeldung Arial 11pt Blocksatz 1,5 Zeilenabstand"/>
        <w:id w:val="644559639"/>
        <w:placeholder>
          <w:docPart w:val="13AC1EBEA4454F7EB756B1BDD1933E07"/>
        </w:placeholder>
      </w:sdtPr>
      <w:sdtContent>
        <w:sdt>
          <w:sdtPr>
            <w:alias w:val="Text Arial 11pt Blocksatz 1,5 Zeilenabstand"/>
            <w:tag w:val="Text Pressemeldung Arial 11pt Blocksatz 1,5 Zeilenabstand"/>
            <w:id w:val="-1559002005"/>
            <w:placeholder>
              <w:docPart w:val="4347914C38ED4B4C8E4C00F24DB42654"/>
            </w:placeholder>
          </w:sdtPr>
          <w:sdtContent>
            <w:p w14:paraId="307DB44C" w14:textId="0BA9ED0D" w:rsidR="008B7116" w:rsidRPr="00D423FB" w:rsidRDefault="00344096" w:rsidP="008B7116">
              <w:pPr>
                <w:tabs>
                  <w:tab w:val="left" w:pos="7088"/>
                </w:tabs>
                <w:spacing w:line="360" w:lineRule="auto"/>
                <w:ind w:right="2379"/>
                <w:jc w:val="both"/>
              </w:pPr>
              <w:r w:rsidRPr="00344096">
                <w:t xml:space="preserve">Die Herstellung von Tübbing-Segmenten unterliegt hohen Qualitätsanforderungen, verbunden mit äußerst geringen Toleranzen. Deshalb wird jedes Einzelsegment nach dem Ausschalen genauestens auf die präzise Geometrie </w:t>
              </w:r>
              <w:r w:rsidRPr="00344096">
                <w:rPr>
                  <w:color w:val="auto"/>
                </w:rPr>
                <w:t xml:space="preserve">hin überprüft, bevor die Abnahme erfolgt. </w:t>
              </w:r>
              <w:r w:rsidR="00BD24C7">
                <w:rPr>
                  <w:color w:val="auto"/>
                </w:rPr>
                <w:t>„</w:t>
              </w:r>
              <w:r w:rsidRPr="00344096">
                <w:rPr>
                  <w:color w:val="auto"/>
                </w:rPr>
                <w:t xml:space="preserve">Es </w:t>
              </w:r>
              <w:r w:rsidRPr="00344096">
                <w:t>hat gepasst</w:t>
              </w:r>
              <w:r w:rsidR="00BD24C7">
                <w:t>“</w:t>
              </w:r>
              <w:r w:rsidRPr="00344096">
                <w:t xml:space="preserve">, wie Norbert Stricker, Projektleiter bei Kirchdorfer bestätigt. Er ist nicht nur mit dem Ergebnis </w:t>
              </w:r>
              <w:r w:rsidR="00516496" w:rsidRPr="00344096">
                <w:t>zufrieden,</w:t>
              </w:r>
              <w:r w:rsidRPr="00344096">
                <w:t xml:space="preserve"> sondern betont darüber hinaus die gute Zusammenarbeit mit Schöck im Zusammenspiel mit den anderen Beteiligten.</w:t>
              </w:r>
            </w:p>
          </w:sdtContent>
        </w:sdt>
      </w:sdtContent>
    </w:sdt>
    <w:p w14:paraId="08000F69" w14:textId="77777777" w:rsidR="00DC0180" w:rsidRPr="00D423FB" w:rsidRDefault="00DC0180" w:rsidP="00DC0180">
      <w:pPr>
        <w:tabs>
          <w:tab w:val="left" w:pos="7088"/>
        </w:tabs>
        <w:spacing w:line="360" w:lineRule="auto"/>
        <w:ind w:right="2379"/>
        <w:jc w:val="both"/>
      </w:pPr>
    </w:p>
    <w:p w14:paraId="055BF32F" w14:textId="1A26D484" w:rsidR="00DC0180" w:rsidRDefault="00A95CE3" w:rsidP="00DC0180">
      <w:pPr>
        <w:spacing w:line="360" w:lineRule="auto"/>
        <w:ind w:right="2126"/>
        <w:rPr>
          <w:rFonts w:eastAsia="CorpidE1s-Regular"/>
          <w:b/>
          <w:bCs/>
        </w:rPr>
      </w:pPr>
      <w:r>
        <w:t xml:space="preserve">Mehr zu Schöck Combar unter: </w:t>
      </w:r>
      <w:hyperlink r:id="rId9" w:history="1">
        <w:r w:rsidRPr="00A95CE3">
          <w:rPr>
            <w:rStyle w:val="Hyperlink"/>
            <w:lang w:val="de-AT"/>
          </w:rPr>
          <w:t>https://youtu.be/GI-0Rk_FZFQ</w:t>
        </w:r>
      </w:hyperlink>
    </w:p>
    <w:p w14:paraId="1F40E22C" w14:textId="77777777" w:rsidR="00A95CE3" w:rsidRPr="00D423FB" w:rsidRDefault="00A95CE3" w:rsidP="008B7116">
      <w:pPr>
        <w:tabs>
          <w:tab w:val="left" w:pos="7088"/>
        </w:tabs>
        <w:spacing w:line="360" w:lineRule="auto"/>
        <w:ind w:right="2379"/>
        <w:jc w:val="both"/>
      </w:pPr>
    </w:p>
    <w:sdt>
      <w:sdtPr>
        <w:rPr>
          <w:rFonts w:eastAsia="Calibri"/>
          <w:b/>
          <w:bCs/>
        </w:rPr>
        <w:alias w:val="Zwischenüberschrift Arial 11 pt fett"/>
        <w:tag w:val="Zwischenüberschrift Arial 11 pt fett"/>
        <w:id w:val="1406574445"/>
        <w:placeholder>
          <w:docPart w:val="B82B537FECF64989A79DEE8B1E82807C"/>
        </w:placeholder>
        <w:text/>
      </w:sdtPr>
      <w:sdtContent>
        <w:p w14:paraId="75E8AA9B" w14:textId="205C6898" w:rsidR="008B7116" w:rsidRPr="00CE05BB" w:rsidRDefault="00344096" w:rsidP="008B7116">
          <w:pPr>
            <w:tabs>
              <w:tab w:val="left" w:pos="7088"/>
            </w:tabs>
            <w:spacing w:line="360" w:lineRule="auto"/>
            <w:ind w:right="2379"/>
            <w:jc w:val="both"/>
            <w:rPr>
              <w:b/>
              <w:bCs/>
            </w:rPr>
          </w:pPr>
          <w:r w:rsidRPr="00344096">
            <w:rPr>
              <w:rFonts w:eastAsia="Calibri"/>
              <w:b/>
              <w:bCs/>
            </w:rPr>
            <w:t>Bautafel</w:t>
          </w:r>
        </w:p>
      </w:sdtContent>
    </w:sdt>
    <w:sdt>
      <w:sdtPr>
        <w:alias w:val="Text Arial 11pt Blocksatz 1,5 Zeilenabstand"/>
        <w:tag w:val="Text Pressemeldung Arial 11pt Blocksatz 1,5 Zeilenabstand"/>
        <w:id w:val="1929694155"/>
        <w:placeholder>
          <w:docPart w:val="A76A0D4380C944259549BCDCF6330B9B"/>
        </w:placeholder>
      </w:sdtPr>
      <w:sdtContent>
        <w:p w14:paraId="555E4D50" w14:textId="77777777" w:rsidR="00344096" w:rsidRPr="00344096" w:rsidRDefault="00344096" w:rsidP="00344096">
          <w:pPr>
            <w:tabs>
              <w:tab w:val="left" w:pos="7088"/>
            </w:tabs>
            <w:spacing w:line="360" w:lineRule="auto"/>
            <w:ind w:right="2379"/>
            <w:jc w:val="both"/>
          </w:pPr>
          <w:r w:rsidRPr="00344096">
            <w:t>Objekt: Wiental Kanal</w:t>
          </w:r>
        </w:p>
        <w:p w14:paraId="1DC8C94F" w14:textId="77777777" w:rsidR="00344096" w:rsidRPr="00344096" w:rsidRDefault="00344096" w:rsidP="00344096">
          <w:pPr>
            <w:tabs>
              <w:tab w:val="left" w:pos="7088"/>
            </w:tabs>
            <w:spacing w:line="360" w:lineRule="auto"/>
            <w:ind w:right="2379"/>
            <w:jc w:val="both"/>
          </w:pPr>
          <w:r w:rsidRPr="00344096">
            <w:t>Bauzeit: 2024 – 2027, Inbetriebnahme 2028</w:t>
          </w:r>
        </w:p>
        <w:p w14:paraId="3ADFADF9" w14:textId="77777777" w:rsidR="00344096" w:rsidRPr="00344096" w:rsidRDefault="00344096" w:rsidP="00344096">
          <w:pPr>
            <w:tabs>
              <w:tab w:val="left" w:pos="7088"/>
            </w:tabs>
            <w:spacing w:line="360" w:lineRule="auto"/>
            <w:ind w:right="2379"/>
            <w:jc w:val="both"/>
          </w:pPr>
          <w:r w:rsidRPr="00344096">
            <w:t>Fertigungsstart Tübbinge: Oktober 2024</w:t>
          </w:r>
        </w:p>
        <w:p w14:paraId="3221EDDE" w14:textId="77777777" w:rsidR="00344096" w:rsidRPr="00344096" w:rsidRDefault="00344096" w:rsidP="00344096">
          <w:pPr>
            <w:tabs>
              <w:tab w:val="left" w:pos="7088"/>
            </w:tabs>
            <w:spacing w:line="360" w:lineRule="auto"/>
            <w:ind w:right="2379"/>
            <w:jc w:val="both"/>
          </w:pPr>
          <w:r w:rsidRPr="00344096">
            <w:t>Start Vortriebsarbeiten: März 2025</w:t>
          </w:r>
        </w:p>
        <w:p w14:paraId="5AAF3144" w14:textId="77777777" w:rsidR="00344096" w:rsidRPr="00344096" w:rsidRDefault="00344096" w:rsidP="00344096">
          <w:pPr>
            <w:tabs>
              <w:tab w:val="left" w:pos="7088"/>
            </w:tabs>
            <w:spacing w:line="360" w:lineRule="auto"/>
            <w:ind w:right="2379"/>
            <w:jc w:val="both"/>
          </w:pPr>
          <w:r w:rsidRPr="00344096">
            <w:t>Bauherr: Stadt Wien / Wien Kanal</w:t>
          </w:r>
        </w:p>
        <w:p w14:paraId="79E601D4" w14:textId="0E451BB2" w:rsidR="008B7116" w:rsidRPr="00D423FB" w:rsidRDefault="00344096" w:rsidP="008B7116">
          <w:pPr>
            <w:tabs>
              <w:tab w:val="left" w:pos="7088"/>
            </w:tabs>
            <w:spacing w:line="360" w:lineRule="auto"/>
            <w:ind w:right="2379"/>
            <w:jc w:val="both"/>
          </w:pPr>
          <w:r w:rsidRPr="001E49BE">
            <w:t>Ausführung: ARGE Wiental Kanal WSKE West mit Beteiligung von ÖSTU-Stettin Hoch- und Tiefbau GmbH, BEMO Tunneling und unter Mitwirkung der MABA Fertigteilindustrie GmbH, A-2752 Wöllersdorf, www.maba.at, ein Unternehmen der Kirchdorfer Gruppe</w:t>
          </w:r>
        </w:p>
      </w:sdtContent>
    </w:sdt>
    <w:p w14:paraId="6ADDF544" w14:textId="77777777" w:rsidR="008B7116" w:rsidRPr="00D423FB" w:rsidRDefault="008B7116" w:rsidP="008B7116">
      <w:pPr>
        <w:tabs>
          <w:tab w:val="left" w:pos="7088"/>
        </w:tabs>
        <w:spacing w:line="360" w:lineRule="auto"/>
        <w:ind w:right="2379"/>
        <w:jc w:val="both"/>
      </w:pPr>
    </w:p>
    <w:sdt>
      <w:sdtPr>
        <w:rPr>
          <w:rFonts w:eastAsia="Calibri"/>
          <w:b/>
          <w:bCs/>
        </w:rPr>
        <w:alias w:val="Zwischenüberschrift Arial 11 pt fett"/>
        <w:tag w:val="Zwischenüberschrift Arial 11 pt fett"/>
        <w:id w:val="-2028170682"/>
        <w:placeholder>
          <w:docPart w:val="5DAD452B590B40C4A692FDC804FC5E35"/>
        </w:placeholder>
        <w:text/>
      </w:sdtPr>
      <w:sdtContent>
        <w:p w14:paraId="60171C53" w14:textId="1A0B3A26" w:rsidR="008B7116" w:rsidRPr="00CE05BB" w:rsidRDefault="00344096" w:rsidP="008B7116">
          <w:pPr>
            <w:tabs>
              <w:tab w:val="left" w:pos="7088"/>
            </w:tabs>
            <w:spacing w:line="360" w:lineRule="auto"/>
            <w:ind w:right="2379"/>
            <w:jc w:val="both"/>
            <w:rPr>
              <w:b/>
              <w:bCs/>
            </w:rPr>
          </w:pPr>
          <w:r w:rsidRPr="00344096">
            <w:rPr>
              <w:rFonts w:eastAsia="Calibri"/>
              <w:b/>
              <w:bCs/>
            </w:rPr>
            <w:t>Schöck Produkt</w:t>
          </w:r>
        </w:p>
      </w:sdtContent>
    </w:sdt>
    <w:sdt>
      <w:sdtPr>
        <w:alias w:val="Text Arial 11pt Blocksatz 1,5 Zeilenabstand"/>
        <w:tag w:val="Text Pressemeldung Arial 11pt Blocksatz 1,5 Zeilenabstand"/>
        <w:id w:val="-307632134"/>
        <w:placeholder>
          <w:docPart w:val="32E2DAF8D86E427AAC93704A7EB5EFBF"/>
        </w:placeholder>
      </w:sdtPr>
      <w:sdtContent>
        <w:sdt>
          <w:sdtPr>
            <w:alias w:val="Text Arial 11pt Blocksatz 1,5 Zeilenabstand"/>
            <w:tag w:val="Text Pressemeldung Arial 11pt Blocksatz 1,5 Zeilenabstand"/>
            <w:id w:val="1561748026"/>
            <w:placeholder>
              <w:docPart w:val="237CF835AA2D4571A02342D4F71F6B66"/>
            </w:placeholder>
          </w:sdtPr>
          <w:sdtContent>
            <w:p w14:paraId="71A68845" w14:textId="31FE22E9" w:rsidR="008B7116" w:rsidRPr="00D423FB" w:rsidRDefault="00344096" w:rsidP="008B7116">
              <w:pPr>
                <w:tabs>
                  <w:tab w:val="left" w:pos="7088"/>
                </w:tabs>
                <w:spacing w:line="360" w:lineRule="auto"/>
                <w:ind w:right="2379"/>
                <w:jc w:val="both"/>
              </w:pPr>
              <w:r w:rsidRPr="00344096">
                <w:t>Schöck Combar</w:t>
              </w:r>
            </w:p>
          </w:sdtContent>
        </w:sdt>
      </w:sdtContent>
    </w:sdt>
    <w:p w14:paraId="2FD45170" w14:textId="77777777" w:rsidR="008B7116" w:rsidRPr="00D423FB" w:rsidRDefault="008B7116" w:rsidP="008B7116">
      <w:pPr>
        <w:tabs>
          <w:tab w:val="left" w:pos="7088"/>
        </w:tabs>
        <w:spacing w:line="360" w:lineRule="auto"/>
        <w:ind w:right="2379"/>
        <w:jc w:val="both"/>
      </w:pPr>
    </w:p>
    <w:sdt>
      <w:sdtPr>
        <w:rPr>
          <w:b/>
        </w:rPr>
        <w:alias w:val="Zwischenüberschrift Arial 11 pt fett"/>
        <w:tag w:val="Zwischenüberschrift Arial 11 pt fett"/>
        <w:id w:val="-757369639"/>
        <w:placeholder>
          <w:docPart w:val="482C60A76D4C4745B3474091BA57B27B"/>
        </w:placeholder>
        <w:text/>
      </w:sdtPr>
      <w:sdtContent>
        <w:p w14:paraId="7F450EC6" w14:textId="5DB5CE32" w:rsidR="008B7116" w:rsidRPr="00CE05BB" w:rsidRDefault="00344096" w:rsidP="008B7116">
          <w:pPr>
            <w:tabs>
              <w:tab w:val="left" w:pos="7088"/>
            </w:tabs>
            <w:spacing w:line="360" w:lineRule="auto"/>
            <w:ind w:right="2379"/>
            <w:jc w:val="both"/>
            <w:rPr>
              <w:b/>
              <w:bCs/>
            </w:rPr>
          </w:pPr>
          <w:r w:rsidRPr="00344096">
            <w:rPr>
              <w:b/>
            </w:rPr>
            <w:t>Infokasten Schöck Combar</w:t>
          </w:r>
        </w:p>
      </w:sdtContent>
    </w:sdt>
    <w:sdt>
      <w:sdtPr>
        <w:alias w:val="Text Arial 11pt Blocksatz 1,5 Zeilenabstand"/>
        <w:tag w:val="Text Pressemeldung Arial 11pt Blocksatz 1,5 Zeilenabstand"/>
        <w:id w:val="339201450"/>
        <w:placeholder>
          <w:docPart w:val="920CB68C5DB2485F81290B6C6FCCB285"/>
        </w:placeholder>
      </w:sdtPr>
      <w:sdtContent>
        <w:sdt>
          <w:sdtPr>
            <w:alias w:val="Text Arial 11pt Blocksatz 1,5 Zeilenabstand"/>
            <w:tag w:val="Text Pressemeldung Arial 11pt Blocksatz 1,5 Zeilenabstand"/>
            <w:id w:val="1365403752"/>
            <w:placeholder>
              <w:docPart w:val="248D5DC4098942CE90578D2D5A064486"/>
            </w:placeholder>
          </w:sdtPr>
          <w:sdtContent>
            <w:p w14:paraId="1754C103" w14:textId="5D90B215" w:rsidR="008B7116" w:rsidRPr="00D423FB" w:rsidRDefault="00344096" w:rsidP="008B7116">
              <w:pPr>
                <w:tabs>
                  <w:tab w:val="left" w:pos="7088"/>
                </w:tabs>
                <w:spacing w:line="360" w:lineRule="auto"/>
                <w:ind w:right="2379"/>
                <w:jc w:val="both"/>
              </w:pPr>
              <w:r w:rsidRPr="00344096">
                <w:t xml:space="preserve">Dank seiner spezifischen Materialeigenschaften ist Schöck Combar in bestimmten Einsatzgebieten eine überlegene Alternative zu Stahl. Der Glasfaserverbundwerkstoff ist korrosionsresistent, elektrisch nicht leitend, nicht magnetisch, leicht zerspanbar, dauerhaft hochfest und hat eine minimale Wärmeleitfähigkeit. Er kommt insbesondere beim Bau von Tiefgaragen, beim Tunnel- und Brückenbau sowie beim Bau von Krankenhäusern und Forschungseinrichtungen, also überall dort wo das störungsfreie Funktionieren hochsensibler Technologien gewährleistet sein muss, als Bewehrungsmaterial zum Einsatz. </w:t>
              </w:r>
            </w:p>
          </w:sdtContent>
        </w:sdt>
      </w:sdtContent>
    </w:sdt>
    <w:p w14:paraId="252B9067" w14:textId="77777777" w:rsidR="00344096" w:rsidRDefault="00344096" w:rsidP="00344096">
      <w:pPr>
        <w:spacing w:line="360" w:lineRule="auto"/>
        <w:ind w:right="2126"/>
        <w:rPr>
          <w:rFonts w:eastAsia="CorpidE1s-Regular"/>
          <w:b/>
          <w:bCs/>
        </w:rPr>
      </w:pPr>
    </w:p>
    <w:p w14:paraId="16858DC7" w14:textId="77777777" w:rsidR="00585FC8" w:rsidRDefault="00585FC8" w:rsidP="00344096">
      <w:pPr>
        <w:spacing w:line="360" w:lineRule="auto"/>
        <w:ind w:right="2126"/>
        <w:rPr>
          <w:rFonts w:eastAsia="CorpidE1s-Regular"/>
          <w:b/>
          <w:bCs/>
        </w:rPr>
      </w:pPr>
    </w:p>
    <w:p w14:paraId="5B166F1D" w14:textId="0883AC84" w:rsidR="001113BE" w:rsidRDefault="00344096" w:rsidP="000E65D3">
      <w:pPr>
        <w:spacing w:line="360" w:lineRule="auto"/>
        <w:ind w:right="2126"/>
        <w:rPr>
          <w:rFonts w:eastAsia="CorpidE1s-Regular"/>
          <w:b/>
          <w:bCs/>
        </w:rPr>
      </w:pPr>
      <w:r w:rsidRPr="00344096">
        <w:rPr>
          <w:rFonts w:eastAsia="CorpidE1s-Regular"/>
          <w:b/>
          <w:bCs/>
        </w:rPr>
        <w:t>Bildmaterial</w:t>
      </w:r>
    </w:p>
    <w:p w14:paraId="1312899E" w14:textId="77777777" w:rsidR="004C2909" w:rsidRPr="004C2909" w:rsidRDefault="004C2909" w:rsidP="000E65D3">
      <w:pPr>
        <w:spacing w:line="360" w:lineRule="auto"/>
        <w:ind w:right="2126"/>
        <w:rPr>
          <w:rFonts w:eastAsia="CorpidE1s-Regular"/>
          <w:b/>
          <w:bCs/>
        </w:rPr>
      </w:pPr>
    </w:p>
    <w:p w14:paraId="4B321739" w14:textId="2E61A1B0" w:rsidR="00344096" w:rsidRPr="004C2909" w:rsidRDefault="00043287" w:rsidP="004C2909">
      <w:pPr>
        <w:spacing w:line="360" w:lineRule="auto"/>
        <w:ind w:right="2126"/>
        <w:rPr>
          <w:b/>
          <w:bCs/>
        </w:rPr>
      </w:pPr>
      <w:r w:rsidRPr="004C2909">
        <w:rPr>
          <w:b/>
          <w:bCs/>
        </w:rPr>
        <w:t>[</w:t>
      </w:r>
      <w:r w:rsidR="00225418" w:rsidRPr="004C2909">
        <w:rPr>
          <w:b/>
          <w:bCs/>
        </w:rPr>
        <w:t>SCHOECK_Wien</w:t>
      </w:r>
      <w:r w:rsidR="00B852BD" w:rsidRPr="004C2909">
        <w:rPr>
          <w:b/>
          <w:bCs/>
        </w:rPr>
        <w:t>tal</w:t>
      </w:r>
      <w:r w:rsidR="00225418" w:rsidRPr="004C2909">
        <w:rPr>
          <w:b/>
          <w:bCs/>
        </w:rPr>
        <w:t>-Kanal_01</w:t>
      </w:r>
      <w:r w:rsidRPr="004C2909">
        <w:rPr>
          <w:b/>
          <w:bCs/>
        </w:rPr>
        <w:t>]</w:t>
      </w:r>
    </w:p>
    <w:p w14:paraId="676DB1CA" w14:textId="6FDAF3B3" w:rsidR="00AF1656" w:rsidRDefault="00A61CE5" w:rsidP="00344096">
      <w:pPr>
        <w:spacing w:line="259" w:lineRule="auto"/>
        <w:rPr>
          <w:rFonts w:ascii="Calibri" w:eastAsia="Calibri" w:hAnsi="Calibri" w:cs="Times New Roman"/>
          <w:color w:val="auto"/>
          <w:szCs w:val="22"/>
        </w:rPr>
      </w:pPr>
      <w:r w:rsidRPr="00A61CE5">
        <w:rPr>
          <w:rFonts w:ascii="Calibri" w:eastAsia="Calibri" w:hAnsi="Calibri" w:cs="Times New Roman"/>
          <w:color w:val="auto"/>
          <w:szCs w:val="22"/>
        </w:rPr>
        <w:drawing>
          <wp:inline distT="0" distB="0" distL="0" distR="0" wp14:anchorId="3DC3FEA8" wp14:editId="0B1323C9">
            <wp:extent cx="2560320" cy="1695689"/>
            <wp:effectExtent l="0" t="0" r="0" b="0"/>
            <wp:docPr id="399553194" name="Grafik 1" descr="Ein Bild, das Stahl, Reihe, Kompositmaterial, Infrastruk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53194" name="Grafik 1" descr="Ein Bild, das Stahl, Reihe, Kompositmaterial, Infrastruktur enthält.&#10;&#10;KI-generierte Inhalte können fehlerhaft sein."/>
                    <pic:cNvPicPr/>
                  </pic:nvPicPr>
                  <pic:blipFill>
                    <a:blip r:embed="rId10"/>
                    <a:stretch>
                      <a:fillRect/>
                    </a:stretch>
                  </pic:blipFill>
                  <pic:spPr>
                    <a:xfrm>
                      <a:off x="0" y="0"/>
                      <a:ext cx="2573315" cy="1704295"/>
                    </a:xfrm>
                    <a:prstGeom prst="rect">
                      <a:avLst/>
                    </a:prstGeom>
                  </pic:spPr>
                </pic:pic>
              </a:graphicData>
            </a:graphic>
          </wp:inline>
        </w:drawing>
      </w:r>
    </w:p>
    <w:p w14:paraId="50BE21E9" w14:textId="77777777" w:rsidR="00EC7F40" w:rsidRPr="004C2909" w:rsidRDefault="00EC7F40" w:rsidP="00EC7F40">
      <w:pPr>
        <w:spacing w:line="259" w:lineRule="auto"/>
        <w:rPr>
          <w:rStyle w:val="Platzhaltertext"/>
          <w:color w:val="auto"/>
        </w:rPr>
      </w:pPr>
      <w:r w:rsidRPr="004C2909">
        <w:rPr>
          <w:rStyle w:val="Platzhaltertext"/>
          <w:color w:val="auto"/>
        </w:rPr>
        <w:t>Der Bau des Wiental-Kanals ist Wiens bislang größtes Gewässerschutzprojekt. Damit soll das bestehende Kanalnetz bei Starkregen entlastet und die Wasserqualität des Wienflusses verbessert werden.</w:t>
      </w:r>
    </w:p>
    <w:p w14:paraId="300C4C31" w14:textId="0EC69A91" w:rsidR="00D001A1" w:rsidRDefault="00EC7F40" w:rsidP="009223F5">
      <w:pPr>
        <w:tabs>
          <w:tab w:val="left" w:pos="7088"/>
        </w:tabs>
        <w:ind w:right="2379"/>
        <w:rPr>
          <w:i/>
          <w:iCs/>
        </w:rPr>
      </w:pPr>
      <w:r w:rsidRPr="004C2909">
        <w:rPr>
          <w:i/>
          <w:iCs/>
        </w:rPr>
        <w:t>Bildquelle: © Wien Kanal</w:t>
      </w:r>
    </w:p>
    <w:p w14:paraId="6F11F091" w14:textId="77777777" w:rsidR="00EC7F40" w:rsidRDefault="00EC7F40" w:rsidP="00344096">
      <w:pPr>
        <w:spacing w:line="259" w:lineRule="auto"/>
        <w:rPr>
          <w:rFonts w:ascii="Calibri" w:eastAsia="Calibri" w:hAnsi="Calibri" w:cs="Times New Roman"/>
          <w:color w:val="auto"/>
          <w:szCs w:val="22"/>
        </w:rPr>
      </w:pPr>
    </w:p>
    <w:p w14:paraId="240382E5" w14:textId="6EFDC465" w:rsidR="00AF1656" w:rsidRPr="004C2909" w:rsidRDefault="00EC7F40" w:rsidP="004C2909">
      <w:pPr>
        <w:spacing w:line="360" w:lineRule="auto"/>
        <w:ind w:right="2126"/>
        <w:rPr>
          <w:b/>
          <w:bCs/>
        </w:rPr>
      </w:pPr>
      <w:r w:rsidRPr="004C2909">
        <w:rPr>
          <w:b/>
          <w:bCs/>
        </w:rPr>
        <w:t>[SCHOECK_Wien-Kanal_0</w:t>
      </w:r>
      <w:r w:rsidR="00413F0C">
        <w:rPr>
          <w:b/>
          <w:bCs/>
        </w:rPr>
        <w:t>2</w:t>
      </w:r>
      <w:r w:rsidRPr="004C2909">
        <w:rPr>
          <w:b/>
          <w:bCs/>
        </w:rPr>
        <w:t>]</w:t>
      </w:r>
    </w:p>
    <w:p w14:paraId="7868EF0C" w14:textId="1F2AB7FC" w:rsidR="009745BD" w:rsidRDefault="0052202D" w:rsidP="00344096">
      <w:pPr>
        <w:spacing w:line="259" w:lineRule="auto"/>
        <w:rPr>
          <w:rFonts w:ascii="Calibri" w:eastAsia="Calibri" w:hAnsi="Calibri" w:cs="Times New Roman"/>
          <w:color w:val="auto"/>
          <w:szCs w:val="22"/>
        </w:rPr>
      </w:pPr>
      <w:r w:rsidRPr="0052202D">
        <w:rPr>
          <w:rFonts w:ascii="Calibri" w:eastAsia="Calibri" w:hAnsi="Calibri" w:cs="Times New Roman"/>
          <w:noProof/>
          <w:color w:val="auto"/>
          <w:szCs w:val="22"/>
        </w:rPr>
        <w:drawing>
          <wp:inline distT="0" distB="0" distL="0" distR="0" wp14:anchorId="680191A2" wp14:editId="35C4F075">
            <wp:extent cx="2496157" cy="1417320"/>
            <wp:effectExtent l="0" t="0" r="0" b="0"/>
            <wp:docPr id="146754804" name="Grafik 1" descr="Ein Bild, das Werk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4804" name="Grafik 1" descr="Ein Bild, das Werkzeug enthält.&#10;&#10;KI-generierte Inhalte können fehlerhaft sein."/>
                    <pic:cNvPicPr/>
                  </pic:nvPicPr>
                  <pic:blipFill>
                    <a:blip r:embed="rId11" cstate="print">
                      <a:extLst>
                        <a:ext uri="{28A0092B-C50C-407E-A947-70E740481C1C}">
                          <a14:useLocalDpi xmlns:a14="http://schemas.microsoft.com/office/drawing/2010/main"/>
                        </a:ext>
                      </a:extLst>
                    </a:blip>
                    <a:stretch>
                      <a:fillRect/>
                    </a:stretch>
                  </pic:blipFill>
                  <pic:spPr>
                    <a:xfrm>
                      <a:off x="0" y="0"/>
                      <a:ext cx="2517467" cy="1429420"/>
                    </a:xfrm>
                    <a:prstGeom prst="rect">
                      <a:avLst/>
                    </a:prstGeom>
                  </pic:spPr>
                </pic:pic>
              </a:graphicData>
            </a:graphic>
          </wp:inline>
        </w:drawing>
      </w:r>
    </w:p>
    <w:p w14:paraId="39DBD113" w14:textId="724DB6FE" w:rsidR="0052202D" w:rsidRPr="004C2909" w:rsidRDefault="00EC7F40" w:rsidP="00344096">
      <w:pPr>
        <w:spacing w:line="259" w:lineRule="auto"/>
        <w:rPr>
          <w:rStyle w:val="Platzhaltertext"/>
          <w:color w:val="auto"/>
        </w:rPr>
      </w:pPr>
      <w:r w:rsidRPr="004C2909">
        <w:rPr>
          <w:rStyle w:val="Platzhaltertext"/>
          <w:color w:val="auto"/>
        </w:rPr>
        <w:lastRenderedPageBreak/>
        <w:t xml:space="preserve">BU: </w:t>
      </w:r>
      <w:r w:rsidR="00AF2C37" w:rsidRPr="004C2909">
        <w:rPr>
          <w:rStyle w:val="Platzhaltertext"/>
          <w:color w:val="auto"/>
        </w:rPr>
        <w:t>Der Glasfaserverbundwerkstoff Schöck Combar bietet sich aufgrund seiner einzigartigen Eigenschaften bei bestimmten Einsatzgebieten als überlegene Alternative zu Stahl an. Im Hinblick auf den Wiental-Kanal gaben die Vorteile für Tunnelbauten mit sensibler Messtechnik den Ausschlag: Das Material ist elektrisch nichtleitend und nicht magnetisierbar, wodurch Störungen in hochempfindlichen elektrischen Mess- und Steuereinrichtungen ausgeschlossen werden können.</w:t>
      </w:r>
    </w:p>
    <w:p w14:paraId="6F6A188E" w14:textId="035B2ADF" w:rsidR="00AF1656" w:rsidRPr="004C2909" w:rsidRDefault="00AF1656" w:rsidP="004C2909">
      <w:pPr>
        <w:tabs>
          <w:tab w:val="left" w:pos="7088"/>
        </w:tabs>
        <w:ind w:right="2379"/>
        <w:rPr>
          <w:i/>
          <w:iCs/>
        </w:rPr>
      </w:pPr>
      <w:r w:rsidRPr="004C2909">
        <w:rPr>
          <w:i/>
          <w:iCs/>
        </w:rPr>
        <w:t>Bildquelle: Schöck Bauteile Ges.m.b.H.</w:t>
      </w:r>
    </w:p>
    <w:p w14:paraId="6875417B" w14:textId="77777777" w:rsidR="0052202D" w:rsidRDefault="0052202D" w:rsidP="00344096">
      <w:pPr>
        <w:spacing w:line="259" w:lineRule="auto"/>
        <w:rPr>
          <w:rFonts w:ascii="Calibri" w:eastAsia="Calibri" w:hAnsi="Calibri" w:cs="Times New Roman"/>
          <w:color w:val="auto"/>
          <w:szCs w:val="22"/>
        </w:rPr>
      </w:pPr>
    </w:p>
    <w:p w14:paraId="3EBD98BA" w14:textId="5CEA9AFD" w:rsidR="00943C21" w:rsidRPr="004C2909" w:rsidRDefault="00943C21" w:rsidP="004C2909">
      <w:pPr>
        <w:spacing w:line="360" w:lineRule="auto"/>
        <w:ind w:right="2126"/>
        <w:rPr>
          <w:b/>
          <w:bCs/>
        </w:rPr>
      </w:pPr>
      <w:r w:rsidRPr="004C2909">
        <w:rPr>
          <w:b/>
          <w:bCs/>
        </w:rPr>
        <w:t>[SCHOECK_Wien-Kanal_0</w:t>
      </w:r>
      <w:r w:rsidR="00413F0C">
        <w:rPr>
          <w:b/>
          <w:bCs/>
        </w:rPr>
        <w:t>3</w:t>
      </w:r>
      <w:r w:rsidRPr="004C2909">
        <w:rPr>
          <w:b/>
          <w:bCs/>
        </w:rPr>
        <w:t>]</w:t>
      </w:r>
    </w:p>
    <w:p w14:paraId="4B36C4BE" w14:textId="63EF7B45" w:rsidR="00344096" w:rsidRPr="00344096" w:rsidRDefault="00344096" w:rsidP="00344096">
      <w:pPr>
        <w:spacing w:line="259" w:lineRule="auto"/>
        <w:rPr>
          <w:rFonts w:ascii="Calibri" w:eastAsia="Calibri" w:hAnsi="Calibri" w:cs="Times New Roman"/>
          <w:color w:val="auto"/>
          <w:szCs w:val="22"/>
        </w:rPr>
      </w:pPr>
      <w:r w:rsidRPr="00344096">
        <w:rPr>
          <w:rFonts w:ascii="Calibri" w:eastAsia="Calibri" w:hAnsi="Calibri" w:cs="Times New Roman"/>
          <w:noProof/>
          <w:color w:val="auto"/>
          <w:szCs w:val="22"/>
          <w:lang w:eastAsia="de-DE"/>
        </w:rPr>
        <w:drawing>
          <wp:inline distT="0" distB="0" distL="0" distR="0" wp14:anchorId="22780D90" wp14:editId="79681BF5">
            <wp:extent cx="2461260" cy="1695308"/>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5650" cy="1698332"/>
                    </a:xfrm>
                    <a:prstGeom prst="rect">
                      <a:avLst/>
                    </a:prstGeom>
                  </pic:spPr>
                </pic:pic>
              </a:graphicData>
            </a:graphic>
          </wp:inline>
        </w:drawing>
      </w:r>
    </w:p>
    <w:p w14:paraId="530F0230" w14:textId="77777777" w:rsidR="004C2909" w:rsidRPr="004C2909" w:rsidRDefault="002B0D22" w:rsidP="004C2909">
      <w:pPr>
        <w:spacing w:line="259" w:lineRule="auto"/>
        <w:rPr>
          <w:rStyle w:val="Platzhaltertext"/>
          <w:color w:val="auto"/>
        </w:rPr>
      </w:pPr>
      <w:r w:rsidRPr="004C2909">
        <w:rPr>
          <w:rStyle w:val="Platzhaltertext"/>
          <w:color w:val="auto"/>
        </w:rPr>
        <w:t xml:space="preserve">BU: </w:t>
      </w:r>
      <w:r w:rsidR="00344096" w:rsidRPr="004C2909">
        <w:rPr>
          <w:rStyle w:val="Platzhaltertext"/>
          <w:color w:val="auto"/>
        </w:rPr>
        <w:t xml:space="preserve">Gerade Glasfaserstäbe und formgebende Bügel aus Schöck Combar werden händisch zusammengebunden. </w:t>
      </w:r>
    </w:p>
    <w:p w14:paraId="0F2677BB" w14:textId="13AF9C61" w:rsidR="00344096" w:rsidRPr="004C2909" w:rsidRDefault="00344096" w:rsidP="004C2909">
      <w:pPr>
        <w:tabs>
          <w:tab w:val="left" w:pos="7088"/>
        </w:tabs>
        <w:ind w:right="2379"/>
        <w:rPr>
          <w:i/>
          <w:iCs/>
        </w:rPr>
      </w:pPr>
      <w:r w:rsidRPr="004C2909">
        <w:rPr>
          <w:i/>
          <w:iCs/>
        </w:rPr>
        <w:t xml:space="preserve">Bildquelle: </w:t>
      </w:r>
      <w:r w:rsidR="00A20438" w:rsidRPr="004C2909">
        <w:rPr>
          <w:i/>
          <w:iCs/>
        </w:rPr>
        <w:t>Schöck Bauteile Ges.m.b.H. / Josef Lindengrün</w:t>
      </w:r>
    </w:p>
    <w:p w14:paraId="51CBF814" w14:textId="77777777" w:rsidR="00344096" w:rsidRPr="004C2909" w:rsidRDefault="00344096" w:rsidP="004C2909">
      <w:pPr>
        <w:tabs>
          <w:tab w:val="left" w:pos="7088"/>
        </w:tabs>
        <w:ind w:right="2379"/>
        <w:rPr>
          <w:i/>
          <w:iCs/>
        </w:rPr>
      </w:pPr>
    </w:p>
    <w:p w14:paraId="789175E7" w14:textId="14C1A94B" w:rsidR="003656AF" w:rsidRPr="004C2909" w:rsidRDefault="003656AF" w:rsidP="004C2909">
      <w:pPr>
        <w:spacing w:line="360" w:lineRule="auto"/>
        <w:ind w:right="2126"/>
        <w:rPr>
          <w:b/>
          <w:bCs/>
        </w:rPr>
      </w:pPr>
      <w:r w:rsidRPr="004C2909">
        <w:rPr>
          <w:b/>
          <w:bCs/>
        </w:rPr>
        <w:t>[SCHOECK_Wien-Kanal_0</w:t>
      </w:r>
      <w:r w:rsidR="00413F0C">
        <w:rPr>
          <w:b/>
          <w:bCs/>
        </w:rPr>
        <w:t>4</w:t>
      </w:r>
      <w:r w:rsidRPr="004C2909">
        <w:rPr>
          <w:b/>
          <w:bCs/>
        </w:rPr>
        <w:t>]</w:t>
      </w:r>
    </w:p>
    <w:p w14:paraId="253A3CF6" w14:textId="3EA0D632" w:rsidR="00344096" w:rsidRPr="00344096" w:rsidRDefault="00344096" w:rsidP="00344096">
      <w:pPr>
        <w:spacing w:line="259" w:lineRule="auto"/>
        <w:rPr>
          <w:rFonts w:ascii="Calibri" w:eastAsia="Calibri" w:hAnsi="Calibri" w:cs="Times New Roman"/>
          <w:color w:val="auto"/>
          <w:szCs w:val="22"/>
        </w:rPr>
      </w:pPr>
      <w:r w:rsidRPr="00344096">
        <w:rPr>
          <w:rFonts w:ascii="Calibri" w:eastAsia="Calibri" w:hAnsi="Calibri" w:cs="Times New Roman"/>
          <w:noProof/>
          <w:color w:val="auto"/>
          <w:szCs w:val="22"/>
          <w:lang w:eastAsia="de-DE"/>
        </w:rPr>
        <w:drawing>
          <wp:inline distT="0" distB="0" distL="0" distR="0" wp14:anchorId="755410E7" wp14:editId="1DDADC6C">
            <wp:extent cx="2457496" cy="17068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3153" cy="1710809"/>
                    </a:xfrm>
                    <a:prstGeom prst="rect">
                      <a:avLst/>
                    </a:prstGeom>
                  </pic:spPr>
                </pic:pic>
              </a:graphicData>
            </a:graphic>
          </wp:inline>
        </w:drawing>
      </w:r>
    </w:p>
    <w:p w14:paraId="46416396" w14:textId="146F8C99" w:rsidR="00344096" w:rsidRPr="004C2909" w:rsidRDefault="000C3F86" w:rsidP="004C2909">
      <w:pPr>
        <w:spacing w:line="259" w:lineRule="auto"/>
        <w:rPr>
          <w:rStyle w:val="Platzhaltertext"/>
          <w:color w:val="auto"/>
        </w:rPr>
      </w:pPr>
      <w:r w:rsidRPr="004C2909">
        <w:rPr>
          <w:rStyle w:val="Platzhaltertext"/>
          <w:color w:val="auto"/>
        </w:rPr>
        <w:t xml:space="preserve">BU: </w:t>
      </w:r>
      <w:r w:rsidR="00344096" w:rsidRPr="004C2909">
        <w:rPr>
          <w:rStyle w:val="Platzhaltertext"/>
          <w:color w:val="auto"/>
        </w:rPr>
        <w:t>Die Außenlagen der Bewehrung sind fertig. Im Hintergrund weitere, gebündelt angelieferte Bügel.</w:t>
      </w:r>
    </w:p>
    <w:p w14:paraId="55965080" w14:textId="6DC4010C" w:rsidR="00344096" w:rsidRPr="004C2909" w:rsidRDefault="00344096" w:rsidP="004C2909">
      <w:pPr>
        <w:tabs>
          <w:tab w:val="left" w:pos="7088"/>
        </w:tabs>
        <w:ind w:right="2379"/>
        <w:rPr>
          <w:i/>
          <w:iCs/>
        </w:rPr>
      </w:pPr>
      <w:r w:rsidRPr="004C2909">
        <w:rPr>
          <w:i/>
          <w:iCs/>
        </w:rPr>
        <w:t xml:space="preserve">Bildquelle: </w:t>
      </w:r>
      <w:r w:rsidR="00A20438" w:rsidRPr="004C2909">
        <w:rPr>
          <w:i/>
          <w:iCs/>
        </w:rPr>
        <w:t xml:space="preserve">Schöck Bauteile Ges.m.b.H. </w:t>
      </w:r>
      <w:r w:rsidR="001113BE" w:rsidRPr="004C2909">
        <w:rPr>
          <w:i/>
          <w:iCs/>
        </w:rPr>
        <w:t>/ Josef Lindengrün</w:t>
      </w:r>
    </w:p>
    <w:p w14:paraId="029B24A2" w14:textId="77777777" w:rsidR="00344096" w:rsidRDefault="00344096" w:rsidP="00344096">
      <w:pPr>
        <w:spacing w:line="259" w:lineRule="auto"/>
        <w:rPr>
          <w:rFonts w:ascii="Calibri" w:eastAsia="Calibri" w:hAnsi="Calibri" w:cs="Times New Roman"/>
          <w:color w:val="auto"/>
          <w:szCs w:val="22"/>
        </w:rPr>
      </w:pPr>
    </w:p>
    <w:p w14:paraId="43327E71" w14:textId="5FB77012" w:rsidR="003656AF" w:rsidRPr="004C2909" w:rsidRDefault="003656AF" w:rsidP="004C2909">
      <w:pPr>
        <w:spacing w:line="360" w:lineRule="auto"/>
        <w:ind w:right="2126"/>
        <w:rPr>
          <w:b/>
          <w:bCs/>
        </w:rPr>
      </w:pPr>
      <w:r w:rsidRPr="004C2909">
        <w:rPr>
          <w:b/>
          <w:bCs/>
        </w:rPr>
        <w:t>[SCHOECK_Wien-Kanal_0</w:t>
      </w:r>
      <w:r w:rsidR="00413F0C">
        <w:rPr>
          <w:b/>
          <w:bCs/>
        </w:rPr>
        <w:t>5</w:t>
      </w:r>
      <w:r w:rsidRPr="004C2909">
        <w:rPr>
          <w:b/>
          <w:bCs/>
        </w:rPr>
        <w:t>]</w:t>
      </w:r>
    </w:p>
    <w:p w14:paraId="6397BA40" w14:textId="564394FA" w:rsidR="00344096" w:rsidRPr="00344096" w:rsidRDefault="00344096" w:rsidP="00344096">
      <w:pPr>
        <w:spacing w:line="259" w:lineRule="auto"/>
        <w:rPr>
          <w:rFonts w:ascii="Calibri" w:eastAsia="Calibri" w:hAnsi="Calibri" w:cs="Times New Roman"/>
          <w:color w:val="auto"/>
          <w:szCs w:val="22"/>
        </w:rPr>
      </w:pPr>
      <w:r w:rsidRPr="00344096">
        <w:rPr>
          <w:rFonts w:ascii="Calibri" w:eastAsia="Calibri" w:hAnsi="Calibri" w:cs="Times New Roman"/>
          <w:noProof/>
          <w:color w:val="auto"/>
          <w:szCs w:val="22"/>
          <w:lang w:eastAsia="de-DE"/>
        </w:rPr>
        <w:drawing>
          <wp:inline distT="0" distB="0" distL="0" distR="0" wp14:anchorId="279D5B4F" wp14:editId="58C29F38">
            <wp:extent cx="2423160" cy="1652153"/>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2198" cy="1658315"/>
                    </a:xfrm>
                    <a:prstGeom prst="rect">
                      <a:avLst/>
                    </a:prstGeom>
                  </pic:spPr>
                </pic:pic>
              </a:graphicData>
            </a:graphic>
          </wp:inline>
        </w:drawing>
      </w:r>
    </w:p>
    <w:p w14:paraId="4ED1258E" w14:textId="22B4DA72" w:rsidR="00344096" w:rsidRPr="004C2909" w:rsidRDefault="000C3F86" w:rsidP="00344096">
      <w:pPr>
        <w:spacing w:line="259" w:lineRule="auto"/>
        <w:rPr>
          <w:rStyle w:val="Platzhaltertext"/>
          <w:color w:val="auto"/>
        </w:rPr>
      </w:pPr>
      <w:r w:rsidRPr="004C2909">
        <w:rPr>
          <w:rStyle w:val="Platzhaltertext"/>
          <w:color w:val="auto"/>
        </w:rPr>
        <w:lastRenderedPageBreak/>
        <w:t xml:space="preserve">BU: </w:t>
      </w:r>
      <w:r w:rsidR="00344096" w:rsidRPr="004C2909">
        <w:rPr>
          <w:rStyle w:val="Platzhaltertext"/>
          <w:color w:val="auto"/>
        </w:rPr>
        <w:t>Drei fertige Bewehrungskörbe, die für die Weiterverarbeitung zwischengelagert werden.</w:t>
      </w:r>
    </w:p>
    <w:p w14:paraId="489A9F8A" w14:textId="77B2B5B9" w:rsidR="00344096" w:rsidRPr="004C2909" w:rsidRDefault="00344096" w:rsidP="004C2909">
      <w:pPr>
        <w:tabs>
          <w:tab w:val="left" w:pos="7088"/>
        </w:tabs>
        <w:ind w:right="2379"/>
        <w:rPr>
          <w:i/>
          <w:iCs/>
        </w:rPr>
      </w:pPr>
      <w:r w:rsidRPr="004C2909">
        <w:rPr>
          <w:i/>
          <w:iCs/>
        </w:rPr>
        <w:t xml:space="preserve">Bildquelle: </w:t>
      </w:r>
      <w:r w:rsidR="00A20438" w:rsidRPr="004C2909">
        <w:rPr>
          <w:i/>
          <w:iCs/>
        </w:rPr>
        <w:t>Schöck Bauteile Ges.m.b.H. / Josef Lindengrün</w:t>
      </w:r>
    </w:p>
    <w:p w14:paraId="6EE73AA3" w14:textId="77777777" w:rsidR="00344096" w:rsidRDefault="00344096" w:rsidP="00344096">
      <w:pPr>
        <w:spacing w:line="259" w:lineRule="auto"/>
        <w:rPr>
          <w:rFonts w:ascii="Calibri" w:eastAsia="Calibri" w:hAnsi="Calibri" w:cs="Times New Roman"/>
          <w:color w:val="auto"/>
          <w:szCs w:val="22"/>
        </w:rPr>
      </w:pPr>
    </w:p>
    <w:p w14:paraId="1256AC77" w14:textId="19275E29" w:rsidR="001113BE" w:rsidRPr="004C2909" w:rsidRDefault="00413F0C" w:rsidP="004C2909">
      <w:pPr>
        <w:spacing w:line="360" w:lineRule="auto"/>
        <w:ind w:right="2126"/>
        <w:rPr>
          <w:b/>
          <w:bCs/>
        </w:rPr>
      </w:pPr>
      <w:r>
        <w:rPr>
          <w:b/>
          <w:bCs/>
        </w:rPr>
        <w:t>[</w:t>
      </w:r>
      <w:r w:rsidR="001113BE" w:rsidRPr="004C2909">
        <w:rPr>
          <w:b/>
          <w:bCs/>
        </w:rPr>
        <w:t>SCHOECK_Wien-Kanal_0</w:t>
      </w:r>
      <w:r>
        <w:rPr>
          <w:b/>
          <w:bCs/>
        </w:rPr>
        <w:t>6]</w:t>
      </w:r>
    </w:p>
    <w:p w14:paraId="10991337" w14:textId="4CEEBADF" w:rsidR="00344096" w:rsidRPr="00344096" w:rsidRDefault="00344096" w:rsidP="00344096">
      <w:pPr>
        <w:spacing w:line="259" w:lineRule="auto"/>
        <w:rPr>
          <w:rFonts w:ascii="Calibri" w:eastAsia="Calibri" w:hAnsi="Calibri" w:cs="Times New Roman"/>
          <w:color w:val="auto"/>
          <w:szCs w:val="22"/>
        </w:rPr>
      </w:pPr>
      <w:r w:rsidRPr="00344096">
        <w:rPr>
          <w:rFonts w:ascii="Calibri" w:eastAsia="Calibri" w:hAnsi="Calibri" w:cs="Times New Roman"/>
          <w:noProof/>
          <w:color w:val="auto"/>
          <w:szCs w:val="22"/>
          <w:lang w:eastAsia="de-DE"/>
        </w:rPr>
        <w:drawing>
          <wp:inline distT="0" distB="0" distL="0" distR="0" wp14:anchorId="46CFDB81" wp14:editId="5A305B66">
            <wp:extent cx="2399473" cy="164592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4692" cy="1649500"/>
                    </a:xfrm>
                    <a:prstGeom prst="rect">
                      <a:avLst/>
                    </a:prstGeom>
                  </pic:spPr>
                </pic:pic>
              </a:graphicData>
            </a:graphic>
          </wp:inline>
        </w:drawing>
      </w:r>
    </w:p>
    <w:p w14:paraId="456F6C59" w14:textId="77777777" w:rsidR="00A20438" w:rsidRPr="004C2909" w:rsidRDefault="00344096" w:rsidP="00344096">
      <w:pPr>
        <w:spacing w:line="259" w:lineRule="auto"/>
        <w:rPr>
          <w:rStyle w:val="Platzhaltertext"/>
          <w:color w:val="auto"/>
        </w:rPr>
      </w:pPr>
      <w:r w:rsidRPr="004C2909">
        <w:rPr>
          <w:rStyle w:val="Platzhaltertext"/>
          <w:color w:val="auto"/>
        </w:rPr>
        <w:t xml:space="preserve">Blick auf das Geflecht aus Bügeln und geraden Stäben mit Kopfbolzen. Die genaue Positionierung ist für jeden einzelnen Stab individuell festgelegt. </w:t>
      </w:r>
    </w:p>
    <w:p w14:paraId="7814CF45" w14:textId="7895A6AB" w:rsidR="00D001A1" w:rsidRDefault="00344096" w:rsidP="004C2909">
      <w:pPr>
        <w:tabs>
          <w:tab w:val="left" w:pos="7088"/>
        </w:tabs>
        <w:ind w:right="2379"/>
        <w:rPr>
          <w:i/>
          <w:iCs/>
        </w:rPr>
      </w:pPr>
      <w:r w:rsidRPr="004C2909">
        <w:rPr>
          <w:i/>
          <w:iCs/>
        </w:rPr>
        <w:t xml:space="preserve">Bildquelle: </w:t>
      </w:r>
      <w:r w:rsidR="00A20438" w:rsidRPr="004C2909">
        <w:rPr>
          <w:i/>
          <w:iCs/>
        </w:rPr>
        <w:t>Schöck Bauteile Ges.m.b.H.</w:t>
      </w:r>
      <w:r w:rsidR="001113BE" w:rsidRPr="004C2909">
        <w:rPr>
          <w:i/>
          <w:iCs/>
        </w:rPr>
        <w:t xml:space="preserve"> / Josef Lindengrün</w:t>
      </w:r>
    </w:p>
    <w:p w14:paraId="333D870D" w14:textId="77777777" w:rsidR="00413F0C" w:rsidRPr="004C2909" w:rsidRDefault="00413F0C" w:rsidP="004C2909">
      <w:pPr>
        <w:tabs>
          <w:tab w:val="left" w:pos="7088"/>
        </w:tabs>
        <w:ind w:right="2379"/>
        <w:rPr>
          <w:i/>
          <w:iCs/>
        </w:rPr>
      </w:pPr>
    </w:p>
    <w:p w14:paraId="48FB4C8B" w14:textId="6EE76D4D" w:rsidR="00344096" w:rsidRPr="004C2909" w:rsidRDefault="00413F0C" w:rsidP="004C2909">
      <w:pPr>
        <w:spacing w:line="360" w:lineRule="auto"/>
        <w:ind w:right="2126"/>
        <w:rPr>
          <w:b/>
          <w:bCs/>
        </w:rPr>
      </w:pPr>
      <w:r>
        <w:rPr>
          <w:b/>
          <w:bCs/>
        </w:rPr>
        <w:t>[</w:t>
      </w:r>
      <w:r w:rsidR="001113BE" w:rsidRPr="004C2909">
        <w:rPr>
          <w:b/>
          <w:bCs/>
        </w:rPr>
        <w:t>SCHOECK_Wien-Kanal_0</w:t>
      </w:r>
      <w:r>
        <w:rPr>
          <w:b/>
          <w:bCs/>
        </w:rPr>
        <w:t>7]</w:t>
      </w:r>
    </w:p>
    <w:p w14:paraId="7D0508E3" w14:textId="4216D5CA" w:rsidR="00344096" w:rsidRPr="00344096" w:rsidRDefault="00344096" w:rsidP="00344096">
      <w:pPr>
        <w:spacing w:line="259" w:lineRule="auto"/>
        <w:rPr>
          <w:rFonts w:ascii="Calibri" w:eastAsia="Calibri" w:hAnsi="Calibri" w:cs="Times New Roman"/>
          <w:color w:val="auto"/>
          <w:szCs w:val="22"/>
        </w:rPr>
      </w:pPr>
      <w:r w:rsidRPr="00344096">
        <w:rPr>
          <w:rFonts w:ascii="Calibri" w:eastAsia="Calibri" w:hAnsi="Calibri" w:cs="Times New Roman"/>
          <w:noProof/>
          <w:color w:val="auto"/>
          <w:szCs w:val="22"/>
          <w:lang w:eastAsia="de-DE"/>
        </w:rPr>
        <w:drawing>
          <wp:inline distT="0" distB="0" distL="0" distR="0" wp14:anchorId="3276F291" wp14:editId="0C622545">
            <wp:extent cx="2416233" cy="1661160"/>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2653" cy="1665574"/>
                    </a:xfrm>
                    <a:prstGeom prst="rect">
                      <a:avLst/>
                    </a:prstGeom>
                  </pic:spPr>
                </pic:pic>
              </a:graphicData>
            </a:graphic>
          </wp:inline>
        </w:drawing>
      </w:r>
    </w:p>
    <w:p w14:paraId="6A930A6C" w14:textId="5014E3EB" w:rsidR="00A20438" w:rsidRPr="004C2909" w:rsidRDefault="00B852BD" w:rsidP="00344096">
      <w:pPr>
        <w:spacing w:line="259" w:lineRule="auto"/>
        <w:rPr>
          <w:rStyle w:val="Platzhaltertext"/>
          <w:color w:val="auto"/>
        </w:rPr>
      </w:pPr>
      <w:r w:rsidRPr="004C2909">
        <w:rPr>
          <w:rStyle w:val="Platzhaltertext"/>
          <w:color w:val="auto"/>
        </w:rPr>
        <w:t xml:space="preserve">BU: </w:t>
      </w:r>
      <w:r w:rsidR="00344096" w:rsidRPr="004C2909">
        <w:rPr>
          <w:rStyle w:val="Platzhaltertext"/>
          <w:color w:val="auto"/>
        </w:rPr>
        <w:t>Die Weitervera</w:t>
      </w:r>
      <w:r w:rsidR="00927499" w:rsidRPr="004C2909">
        <w:rPr>
          <w:rStyle w:val="Platzhaltertext"/>
          <w:color w:val="auto"/>
        </w:rPr>
        <w:t>r</w:t>
      </w:r>
      <w:r w:rsidR="00344096" w:rsidRPr="004C2909">
        <w:rPr>
          <w:rStyle w:val="Platzhaltertext"/>
          <w:color w:val="auto"/>
        </w:rPr>
        <w:t>beitu</w:t>
      </w:r>
      <w:r w:rsidR="00927499" w:rsidRPr="004C2909">
        <w:rPr>
          <w:rStyle w:val="Platzhaltertext"/>
          <w:color w:val="auto"/>
        </w:rPr>
        <w:t>n</w:t>
      </w:r>
      <w:r w:rsidR="00344096" w:rsidRPr="004C2909">
        <w:rPr>
          <w:rStyle w:val="Platzhaltertext"/>
          <w:color w:val="auto"/>
        </w:rPr>
        <w:t xml:space="preserve">g der Bewehrungskörbe aus Schöck Combar unterscheidet sich nicht zur Stahlbewehrung. Sie werden in die Schalungsvorrichtungen eingelegt, die mit Deckeln geschlossen werden, bevor der Beton eingebracht wird. </w:t>
      </w:r>
    </w:p>
    <w:p w14:paraId="4532E9AC" w14:textId="1714317B" w:rsidR="00344096" w:rsidRPr="004C2909" w:rsidRDefault="00344096" w:rsidP="004C2909">
      <w:pPr>
        <w:tabs>
          <w:tab w:val="left" w:pos="7088"/>
        </w:tabs>
        <w:ind w:right="2379"/>
        <w:rPr>
          <w:i/>
          <w:iCs/>
        </w:rPr>
      </w:pPr>
      <w:r w:rsidRPr="004C2909">
        <w:rPr>
          <w:i/>
          <w:iCs/>
        </w:rPr>
        <w:t xml:space="preserve">Bildquelle: </w:t>
      </w:r>
      <w:r w:rsidR="00A20438" w:rsidRPr="004C2909">
        <w:rPr>
          <w:i/>
          <w:iCs/>
        </w:rPr>
        <w:t xml:space="preserve">Schöck Bauteile Ges.m.b.H. </w:t>
      </w:r>
      <w:r w:rsidR="001113BE" w:rsidRPr="004C2909">
        <w:rPr>
          <w:i/>
          <w:iCs/>
        </w:rPr>
        <w:t>/ Josef Lindengrün</w:t>
      </w:r>
    </w:p>
    <w:p w14:paraId="4D3B330A" w14:textId="77777777" w:rsidR="00344096" w:rsidRDefault="00344096" w:rsidP="00344096">
      <w:pPr>
        <w:spacing w:line="259" w:lineRule="auto"/>
        <w:rPr>
          <w:rFonts w:ascii="Calibri" w:eastAsia="Calibri" w:hAnsi="Calibri" w:cs="Times New Roman"/>
          <w:color w:val="auto"/>
          <w:szCs w:val="22"/>
        </w:rPr>
      </w:pPr>
    </w:p>
    <w:p w14:paraId="0E9ADB5C" w14:textId="0FB186C4" w:rsidR="001113BE" w:rsidRPr="004C2909" w:rsidRDefault="00413F0C" w:rsidP="004C2909">
      <w:pPr>
        <w:spacing w:line="360" w:lineRule="auto"/>
        <w:ind w:right="2126"/>
        <w:rPr>
          <w:b/>
          <w:bCs/>
        </w:rPr>
      </w:pPr>
      <w:r>
        <w:rPr>
          <w:b/>
          <w:bCs/>
        </w:rPr>
        <w:t>[</w:t>
      </w:r>
      <w:r w:rsidR="001113BE" w:rsidRPr="004C2909">
        <w:rPr>
          <w:b/>
          <w:bCs/>
        </w:rPr>
        <w:t>SCHOECK_Wien-Kanal_0</w:t>
      </w:r>
      <w:r>
        <w:rPr>
          <w:b/>
          <w:bCs/>
        </w:rPr>
        <w:t>8]</w:t>
      </w:r>
    </w:p>
    <w:p w14:paraId="785C54B8" w14:textId="037741BC" w:rsidR="00344096" w:rsidRPr="00344096" w:rsidRDefault="00344096" w:rsidP="00344096">
      <w:pPr>
        <w:spacing w:line="259" w:lineRule="auto"/>
        <w:rPr>
          <w:rFonts w:ascii="Calibri" w:eastAsia="Calibri" w:hAnsi="Calibri" w:cs="Times New Roman"/>
          <w:color w:val="auto"/>
          <w:szCs w:val="22"/>
        </w:rPr>
      </w:pPr>
      <w:r w:rsidRPr="00344096">
        <w:rPr>
          <w:rFonts w:ascii="Calibri" w:eastAsia="Calibri" w:hAnsi="Calibri" w:cs="Times New Roman"/>
          <w:noProof/>
          <w:color w:val="auto"/>
          <w:szCs w:val="22"/>
          <w:lang w:eastAsia="de-DE"/>
        </w:rPr>
        <w:drawing>
          <wp:inline distT="0" distB="0" distL="0" distR="0" wp14:anchorId="17AAB4A3" wp14:editId="5C78D576">
            <wp:extent cx="2416175" cy="1617279"/>
            <wp:effectExtent l="0" t="0" r="3175"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7189" cy="1624652"/>
                    </a:xfrm>
                    <a:prstGeom prst="rect">
                      <a:avLst/>
                    </a:prstGeom>
                  </pic:spPr>
                </pic:pic>
              </a:graphicData>
            </a:graphic>
          </wp:inline>
        </w:drawing>
      </w:r>
    </w:p>
    <w:p w14:paraId="667A1928" w14:textId="7B2F7C85" w:rsidR="00A20438" w:rsidRPr="004C2909" w:rsidRDefault="00B852BD" w:rsidP="00344096">
      <w:pPr>
        <w:spacing w:line="259" w:lineRule="auto"/>
        <w:rPr>
          <w:rStyle w:val="Platzhaltertext"/>
          <w:color w:val="auto"/>
        </w:rPr>
      </w:pPr>
      <w:r w:rsidRPr="004C2909">
        <w:rPr>
          <w:rStyle w:val="Platzhaltertext"/>
          <w:color w:val="auto"/>
        </w:rPr>
        <w:t xml:space="preserve">BU: </w:t>
      </w:r>
      <w:r w:rsidR="00344096" w:rsidRPr="004C2909">
        <w:rPr>
          <w:rStyle w:val="Platzhaltertext"/>
          <w:color w:val="auto"/>
        </w:rPr>
        <w:t xml:space="preserve">Für die Fertigung der Tübbinge wurde eine eigene Produktionslinie in den bestehenden Hallen der MABA Fertigteilindustrie GmbH errichtet. </w:t>
      </w:r>
    </w:p>
    <w:p w14:paraId="092AFCD3" w14:textId="60CC6D20" w:rsidR="00344096" w:rsidRPr="004C2909" w:rsidRDefault="00344096" w:rsidP="004C2909">
      <w:pPr>
        <w:tabs>
          <w:tab w:val="left" w:pos="7088"/>
        </w:tabs>
        <w:ind w:right="2379"/>
        <w:rPr>
          <w:i/>
          <w:iCs/>
        </w:rPr>
      </w:pPr>
      <w:r w:rsidRPr="004C2909">
        <w:rPr>
          <w:i/>
          <w:iCs/>
        </w:rPr>
        <w:t xml:space="preserve">Bildquelle: </w:t>
      </w:r>
      <w:r w:rsidR="00A20438" w:rsidRPr="004C2909">
        <w:rPr>
          <w:i/>
          <w:iCs/>
        </w:rPr>
        <w:t>Schöck Bauteile Ges.m.b.H.</w:t>
      </w:r>
      <w:r w:rsidR="001113BE" w:rsidRPr="004C2909">
        <w:rPr>
          <w:i/>
          <w:iCs/>
        </w:rPr>
        <w:t xml:space="preserve"> / Josef Lindengrün</w:t>
      </w:r>
    </w:p>
    <w:p w14:paraId="5131E65F" w14:textId="77777777" w:rsidR="00344096" w:rsidRPr="004C2909" w:rsidRDefault="00344096" w:rsidP="004C2909">
      <w:pPr>
        <w:spacing w:line="360" w:lineRule="auto"/>
        <w:ind w:right="2126"/>
        <w:rPr>
          <w:b/>
          <w:bCs/>
        </w:rPr>
      </w:pPr>
    </w:p>
    <w:p w14:paraId="0F5EC97C" w14:textId="507A2F7D" w:rsidR="001113BE" w:rsidRPr="004C2909" w:rsidRDefault="00413F0C" w:rsidP="004C2909">
      <w:pPr>
        <w:spacing w:line="360" w:lineRule="auto"/>
        <w:ind w:right="2126"/>
        <w:rPr>
          <w:b/>
          <w:bCs/>
        </w:rPr>
      </w:pPr>
      <w:r>
        <w:rPr>
          <w:b/>
          <w:bCs/>
        </w:rPr>
        <w:lastRenderedPageBreak/>
        <w:t>[</w:t>
      </w:r>
      <w:r w:rsidR="001113BE" w:rsidRPr="004C2909">
        <w:rPr>
          <w:b/>
          <w:bCs/>
        </w:rPr>
        <w:t>SCHOECK_Wien-Kanal_</w:t>
      </w:r>
      <w:r>
        <w:rPr>
          <w:b/>
          <w:bCs/>
        </w:rPr>
        <w:t>09]</w:t>
      </w:r>
    </w:p>
    <w:p w14:paraId="28DAD1C2" w14:textId="421EE50D" w:rsidR="00344096" w:rsidRPr="00344096" w:rsidRDefault="00344096" w:rsidP="00344096">
      <w:pPr>
        <w:spacing w:line="259" w:lineRule="auto"/>
        <w:rPr>
          <w:rFonts w:ascii="Calibri" w:eastAsia="Calibri" w:hAnsi="Calibri" w:cs="Times New Roman"/>
          <w:color w:val="auto"/>
          <w:szCs w:val="22"/>
        </w:rPr>
      </w:pPr>
      <w:r w:rsidRPr="00344096">
        <w:rPr>
          <w:rFonts w:ascii="Calibri" w:eastAsia="Calibri" w:hAnsi="Calibri" w:cs="Times New Roman"/>
          <w:noProof/>
          <w:color w:val="auto"/>
          <w:szCs w:val="22"/>
          <w:lang w:eastAsia="de-DE"/>
        </w:rPr>
        <w:drawing>
          <wp:inline distT="0" distB="0" distL="0" distR="0" wp14:anchorId="617D7569" wp14:editId="250E36D4">
            <wp:extent cx="1428949" cy="2124371"/>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8949" cy="2124371"/>
                    </a:xfrm>
                    <a:prstGeom prst="rect">
                      <a:avLst/>
                    </a:prstGeom>
                  </pic:spPr>
                </pic:pic>
              </a:graphicData>
            </a:graphic>
          </wp:inline>
        </w:drawing>
      </w:r>
    </w:p>
    <w:p w14:paraId="6DADD08D" w14:textId="3F3E89C0" w:rsidR="00344096" w:rsidRPr="004C2909" w:rsidRDefault="00ED78A1" w:rsidP="00344096">
      <w:pPr>
        <w:spacing w:line="259" w:lineRule="auto"/>
        <w:rPr>
          <w:rStyle w:val="Platzhaltertext"/>
          <w:color w:val="auto"/>
        </w:rPr>
      </w:pPr>
      <w:r w:rsidRPr="004C2909">
        <w:rPr>
          <w:rStyle w:val="Platzhaltertext"/>
          <w:color w:val="auto"/>
        </w:rPr>
        <w:t xml:space="preserve">BU: </w:t>
      </w:r>
      <w:r w:rsidR="00344096" w:rsidRPr="004C2909">
        <w:rPr>
          <w:rStyle w:val="Platzhaltertext"/>
          <w:color w:val="auto"/>
        </w:rPr>
        <w:t xml:space="preserve">Geprüft, abgenommen und startklar. Die fertigen Tübbinge werden gelagert und können bedarfsgerecht abgerufen werden. </w:t>
      </w:r>
    </w:p>
    <w:p w14:paraId="4026903B" w14:textId="5BE39160" w:rsidR="00344096" w:rsidRDefault="00344096" w:rsidP="004C2909">
      <w:pPr>
        <w:tabs>
          <w:tab w:val="left" w:pos="7088"/>
        </w:tabs>
        <w:ind w:right="2379"/>
        <w:rPr>
          <w:i/>
          <w:iCs/>
        </w:rPr>
      </w:pPr>
      <w:r w:rsidRPr="004C2909">
        <w:rPr>
          <w:i/>
          <w:iCs/>
        </w:rPr>
        <w:t xml:space="preserve">Bildquelle: </w:t>
      </w:r>
      <w:r w:rsidR="00A20438" w:rsidRPr="004C2909">
        <w:rPr>
          <w:i/>
          <w:iCs/>
        </w:rPr>
        <w:t>Schöck Bauteile Ges.m.b.H.</w:t>
      </w:r>
      <w:r w:rsidR="001113BE" w:rsidRPr="004C2909">
        <w:rPr>
          <w:i/>
          <w:iCs/>
        </w:rPr>
        <w:t xml:space="preserve"> / Josef Lindengrün</w:t>
      </w:r>
    </w:p>
    <w:p w14:paraId="1A35BD99" w14:textId="77777777" w:rsidR="00413F0C" w:rsidRDefault="00413F0C" w:rsidP="004C2909">
      <w:pPr>
        <w:tabs>
          <w:tab w:val="left" w:pos="7088"/>
        </w:tabs>
        <w:ind w:right="2379"/>
        <w:rPr>
          <w:i/>
          <w:iCs/>
        </w:rPr>
      </w:pPr>
    </w:p>
    <w:p w14:paraId="0797D0FC" w14:textId="77777777" w:rsidR="00413F0C" w:rsidRDefault="00413F0C" w:rsidP="004C2909">
      <w:pPr>
        <w:tabs>
          <w:tab w:val="left" w:pos="7088"/>
        </w:tabs>
        <w:ind w:right="2379"/>
        <w:rPr>
          <w:i/>
          <w:iCs/>
        </w:rPr>
      </w:pPr>
    </w:p>
    <w:p w14:paraId="32AD1B6D" w14:textId="77777777" w:rsidR="00413F0C" w:rsidRPr="004C2909" w:rsidRDefault="00413F0C" w:rsidP="004C2909">
      <w:pPr>
        <w:tabs>
          <w:tab w:val="left" w:pos="7088"/>
        </w:tabs>
        <w:ind w:right="2379"/>
        <w:rPr>
          <w:i/>
          <w:iCs/>
        </w:rPr>
      </w:pPr>
    </w:p>
    <w:p w14:paraId="6C395FD9" w14:textId="03039C65" w:rsidR="59134CAE" w:rsidRDefault="59134CAE" w:rsidP="6346EAA5">
      <w:pPr>
        <w:tabs>
          <w:tab w:val="left" w:pos="7088"/>
        </w:tabs>
        <w:ind w:right="2379"/>
        <w:rPr>
          <w:rFonts w:eastAsia="Arial"/>
          <w:szCs w:val="22"/>
        </w:rPr>
      </w:pPr>
      <w:r w:rsidRPr="6346EAA5">
        <w:rPr>
          <w:rFonts w:eastAsia="Arial"/>
          <w:b/>
          <w:bCs/>
          <w:szCs w:val="22"/>
        </w:rPr>
        <w:t>Über Schöck:</w:t>
      </w:r>
    </w:p>
    <w:p w14:paraId="775DCC1A" w14:textId="12918B9B" w:rsidR="59134CAE" w:rsidRDefault="59134CAE" w:rsidP="6346EAA5">
      <w:pPr>
        <w:tabs>
          <w:tab w:val="left" w:pos="7088"/>
        </w:tabs>
        <w:spacing w:line="240" w:lineRule="auto"/>
        <w:ind w:right="2379"/>
        <w:jc w:val="both"/>
        <w:rPr>
          <w:rFonts w:eastAsia="Arial"/>
          <w:szCs w:val="22"/>
        </w:rPr>
      </w:pPr>
      <w:r w:rsidRPr="6346EAA5">
        <w:rPr>
          <w:rFonts w:eastAsia="Arial"/>
          <w:szCs w:val="22"/>
        </w:rPr>
        <w:t>Die Schöck Bauteile Ges.m.b.H. ist ein Unternehmen der weltweit tätigen Schöck Gruppe mit 14 internationalen Vertriebsstandorten. 1962 begann im deutschen Baden-Baden am Fuße des Schwarzwalds die Erfolgsgeschichte des Unternehmens. Firmengründer Eberhard Schöck nutzte sein Wissen und seine Baustellenerfahrung, um Produkte zu entwickeln, die den Bauablauf vereinfachen und bauphysikalische Probleme lösen. Diese Mission ist bis heute Fundament der Unternehmensphilosophie. Sie hat Schöck zum führenden Anbieter für zuverlässige und innovative Lösungen zur Verminderung von Wärmebrücken und Trittschall, für thermisch trennende Fassadenbefestigungen sowie Bewehrungstechnik werden lassen. Produkte von Schöck ermöglichen eine rationellere Bauweise und sichern nachhaltig die Bauqualität. Im Mittelpunkt stehen der bauphysikalische Nutzen und die Energieeffizienz. Für das Bauen von morgen treibt Schöck mit dem Bereich Digitalisierung den Workflow von der Planung bis zur Baustelle voran.</w:t>
      </w:r>
    </w:p>
    <w:p w14:paraId="0C7303AE" w14:textId="08738F0E" w:rsidR="59134CAE" w:rsidRDefault="59134CAE" w:rsidP="6346EAA5">
      <w:pPr>
        <w:tabs>
          <w:tab w:val="left" w:pos="7088"/>
        </w:tabs>
        <w:ind w:right="2379"/>
        <w:jc w:val="both"/>
        <w:rPr>
          <w:rFonts w:eastAsia="Arial"/>
          <w:szCs w:val="22"/>
        </w:rPr>
      </w:pPr>
      <w:r w:rsidRPr="6346EAA5">
        <w:rPr>
          <w:rFonts w:eastAsia="Arial"/>
          <w:szCs w:val="22"/>
        </w:rPr>
        <w:t>Unter der geschützten Marke TELLIGENT</w:t>
      </w:r>
      <w:r w:rsidRPr="6346EAA5">
        <w:rPr>
          <w:rFonts w:eastAsia="Arial"/>
          <w:szCs w:val="22"/>
          <w:vertAlign w:val="superscript"/>
        </w:rPr>
        <w:t>®</w:t>
      </w:r>
      <w:r w:rsidRPr="6346EAA5">
        <w:rPr>
          <w:rFonts w:eastAsia="Arial"/>
          <w:szCs w:val="22"/>
        </w:rPr>
        <w:t xml:space="preserve"> bietet Schöck ab sofort ein ganzheitliches Konzept, das wegweisende Produkte für das schnelle, bauzeitenflexible und wirtschaftliche Bauen mit einer breiten Palette an Experten-Wissen vereint. Damit hebt Schöck das Angebot für effizientes Bauen auf ein neues Niveau und setzt Maßstäbe im Bauwesen.</w:t>
      </w:r>
    </w:p>
    <w:p w14:paraId="441437B1" w14:textId="77777777" w:rsidR="00765B2D" w:rsidRDefault="00765B2D" w:rsidP="00765B2D">
      <w:pPr>
        <w:tabs>
          <w:tab w:val="left" w:pos="7088"/>
        </w:tabs>
        <w:spacing w:line="360" w:lineRule="auto"/>
        <w:ind w:right="2379"/>
      </w:pPr>
    </w:p>
    <w:p w14:paraId="41EA5530" w14:textId="55D2FC4F" w:rsidR="00F917AD" w:rsidRDefault="00F917AD" w:rsidP="00FB05C8">
      <w:pPr>
        <w:tabs>
          <w:tab w:val="left" w:pos="7088"/>
        </w:tabs>
        <w:ind w:right="2379"/>
        <w:rPr>
          <w:b/>
          <w:bCs/>
        </w:rPr>
      </w:pPr>
    </w:p>
    <w:p w14:paraId="51EF0ACA" w14:textId="71572D87" w:rsidR="00322298" w:rsidRPr="000755B0" w:rsidRDefault="00322298" w:rsidP="00322298">
      <w:pPr>
        <w:rPr>
          <w:b/>
          <w:sz w:val="18"/>
        </w:rPr>
      </w:pPr>
      <w:r w:rsidRPr="000755B0">
        <w:rPr>
          <w:b/>
          <w:bCs/>
          <w:sz w:val="18"/>
        </w:rPr>
        <w:t>I</w:t>
      </w:r>
      <w:r w:rsidRPr="000755B0">
        <w:rPr>
          <w:b/>
          <w:sz w:val="18"/>
        </w:rPr>
        <w:t>hre Fragen beantworte</w:t>
      </w:r>
      <w:r w:rsidR="00E91EFD">
        <w:rPr>
          <w:b/>
          <w:sz w:val="18"/>
        </w:rPr>
        <w:t>t</w:t>
      </w:r>
      <w:r w:rsidRPr="000755B0">
        <w:rPr>
          <w:b/>
          <w:sz w:val="18"/>
        </w:rPr>
        <w:t xml:space="preserve"> gern: </w:t>
      </w:r>
    </w:p>
    <w:p w14:paraId="5A7DC20B" w14:textId="77777777" w:rsidR="00322298" w:rsidRPr="000755B0" w:rsidRDefault="00322298" w:rsidP="00322298">
      <w:pPr>
        <w:rPr>
          <w:sz w:val="18"/>
        </w:rPr>
      </w:pPr>
    </w:p>
    <w:p w14:paraId="258A17F5" w14:textId="77844B74" w:rsidR="00322298" w:rsidRPr="000755B0" w:rsidRDefault="00E013A1" w:rsidP="00322298">
      <w:pPr>
        <w:spacing w:line="240" w:lineRule="auto"/>
        <w:rPr>
          <w:b/>
          <w:sz w:val="18"/>
        </w:rPr>
      </w:pPr>
      <w:r>
        <w:rPr>
          <w:b/>
          <w:sz w:val="18"/>
        </w:rPr>
        <w:t>AM Kommunikation</w:t>
      </w:r>
    </w:p>
    <w:p w14:paraId="3DC5E46D" w14:textId="2950C2D5" w:rsidR="00322298" w:rsidRPr="000755B0" w:rsidRDefault="7BBC9DC3" w:rsidP="6346EAA5">
      <w:pPr>
        <w:spacing w:line="240" w:lineRule="auto"/>
        <w:rPr>
          <w:sz w:val="18"/>
        </w:rPr>
      </w:pPr>
      <w:r w:rsidRPr="6346EAA5">
        <w:rPr>
          <w:sz w:val="18"/>
        </w:rPr>
        <w:t>Franziska Klein</w:t>
      </w:r>
    </w:p>
    <w:p w14:paraId="6BD8FBF1" w14:textId="77777777" w:rsidR="00322298" w:rsidRPr="000755B0" w:rsidRDefault="00322298" w:rsidP="00322298">
      <w:pPr>
        <w:spacing w:line="240" w:lineRule="auto"/>
        <w:rPr>
          <w:bCs/>
          <w:sz w:val="18"/>
        </w:rPr>
      </w:pPr>
      <w:r w:rsidRPr="000755B0">
        <w:rPr>
          <w:bCs/>
          <w:sz w:val="18"/>
        </w:rPr>
        <w:t>König-Karl-Straße 10</w:t>
      </w:r>
    </w:p>
    <w:p w14:paraId="7E463E4A" w14:textId="77777777" w:rsidR="00322298" w:rsidRPr="000755B0" w:rsidRDefault="00322298" w:rsidP="00322298">
      <w:pPr>
        <w:spacing w:line="240" w:lineRule="auto"/>
        <w:rPr>
          <w:bCs/>
          <w:sz w:val="18"/>
        </w:rPr>
      </w:pPr>
      <w:r w:rsidRPr="000755B0">
        <w:rPr>
          <w:bCs/>
          <w:sz w:val="18"/>
        </w:rPr>
        <w:t>70372 Stuttgart</w:t>
      </w:r>
    </w:p>
    <w:p w14:paraId="67D092E5" w14:textId="247D353F" w:rsidR="00322298" w:rsidRPr="000755B0" w:rsidRDefault="00322298" w:rsidP="6346EAA5">
      <w:pPr>
        <w:spacing w:line="240" w:lineRule="auto"/>
        <w:rPr>
          <w:sz w:val="18"/>
        </w:rPr>
      </w:pPr>
      <w:r w:rsidRPr="6346EAA5">
        <w:rPr>
          <w:sz w:val="18"/>
        </w:rPr>
        <w:t>Tel.: 0711 – 92545</w:t>
      </w:r>
      <w:r w:rsidR="00641B9A" w:rsidRPr="6346EAA5">
        <w:rPr>
          <w:sz w:val="18"/>
        </w:rPr>
        <w:t>-</w:t>
      </w:r>
      <w:r w:rsidR="1833AA86" w:rsidRPr="6346EAA5">
        <w:rPr>
          <w:sz w:val="18"/>
        </w:rPr>
        <w:t>18</w:t>
      </w:r>
    </w:p>
    <w:p w14:paraId="14F68F95" w14:textId="68C928D1" w:rsidR="00322298" w:rsidRPr="006A55B5" w:rsidRDefault="00322298" w:rsidP="006A55B5">
      <w:pPr>
        <w:spacing w:line="240" w:lineRule="auto"/>
        <w:rPr>
          <w:rFonts w:ascii="Times New Roman" w:hAnsi="Times New Roman" w:cs="Times New Roman"/>
          <w:color w:val="auto"/>
          <w:sz w:val="20"/>
          <w:szCs w:val="20"/>
        </w:rPr>
      </w:pPr>
      <w:r w:rsidRPr="6346EAA5">
        <w:rPr>
          <w:sz w:val="18"/>
        </w:rPr>
        <w:t>E-Mail</w:t>
      </w:r>
      <w:r w:rsidRPr="6346EAA5">
        <w:rPr>
          <w:sz w:val="20"/>
          <w:szCs w:val="20"/>
        </w:rPr>
        <w:t xml:space="preserve">: </w:t>
      </w:r>
      <w:r w:rsidR="44DCA97C" w:rsidRPr="6346EAA5">
        <w:rPr>
          <w:sz w:val="20"/>
          <w:szCs w:val="20"/>
        </w:rPr>
        <w:t>f.klein</w:t>
      </w:r>
      <w:r w:rsidR="00E013A1" w:rsidRPr="6346EAA5">
        <w:rPr>
          <w:sz w:val="20"/>
          <w:szCs w:val="20"/>
        </w:rPr>
        <w:t xml:space="preserve">@amkommunikation.de </w:t>
      </w:r>
    </w:p>
    <w:sectPr w:rsidR="00322298" w:rsidRPr="006A55B5" w:rsidSect="003C4B6F">
      <w:headerReference w:type="default" r:id="rId19"/>
      <w:footerReference w:type="default" r:id="rId20"/>
      <w:pgSz w:w="11906" w:h="16838"/>
      <w:pgMar w:top="1911" w:right="1021" w:bottom="1021" w:left="1276" w:header="709" w:footer="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0013E" w14:textId="77777777" w:rsidR="004D1B4F" w:rsidRDefault="004D1B4F" w:rsidP="00A8096F">
      <w:pPr>
        <w:spacing w:line="240" w:lineRule="auto"/>
      </w:pPr>
      <w:r>
        <w:separator/>
      </w:r>
    </w:p>
  </w:endnote>
  <w:endnote w:type="continuationSeparator" w:id="0">
    <w:p w14:paraId="238DDC98" w14:textId="77777777" w:rsidR="004D1B4F" w:rsidRDefault="004D1B4F" w:rsidP="00A809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pidE1s-Regular">
    <w:altName w:val="Calibri"/>
    <w:charset w:val="00"/>
    <w:family w:val="swiss"/>
    <w:pitch w:val="variable"/>
    <w:sig w:usb0="800002EF" w:usb1="5000205B" w:usb2="00000000" w:usb3="00000000" w:csb0="000000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20" w:type="dxa"/>
      <w:tblBorders>
        <w:top w:val="single" w:sz="4" w:space="0" w:color="auto"/>
      </w:tblBorders>
      <w:tblLayout w:type="fixed"/>
      <w:tblCellMar>
        <w:left w:w="71" w:type="dxa"/>
        <w:right w:w="71" w:type="dxa"/>
      </w:tblCellMar>
      <w:tblLook w:val="0000" w:firstRow="0" w:lastRow="0" w:firstColumn="0" w:lastColumn="0" w:noHBand="0" w:noVBand="0"/>
    </w:tblPr>
    <w:tblGrid>
      <w:gridCol w:w="2906"/>
      <w:gridCol w:w="4253"/>
      <w:gridCol w:w="4261"/>
    </w:tblGrid>
    <w:tr w:rsidR="00A8096F" w:rsidRPr="00A8096F" w14:paraId="54DA37FD" w14:textId="77777777" w:rsidTr="00EB00FE">
      <w:tc>
        <w:tcPr>
          <w:tcW w:w="2906" w:type="dxa"/>
          <w:tcBorders>
            <w:top w:val="nil"/>
            <w:left w:val="nil"/>
            <w:bottom w:val="nil"/>
            <w:right w:val="nil"/>
          </w:tcBorders>
        </w:tcPr>
        <w:p w14:paraId="41CB53E5" w14:textId="77777777" w:rsidR="00A8096F" w:rsidRPr="00F02063" w:rsidRDefault="00A8096F" w:rsidP="00797FCD">
          <w:pPr>
            <w:spacing w:line="200" w:lineRule="exact"/>
            <w:rPr>
              <w:rFonts w:eastAsia="Times New Roman" w:cs="Times New Roman"/>
              <w:color w:val="002060"/>
              <w:sz w:val="14"/>
              <w:szCs w:val="14"/>
              <w:lang w:eastAsia="de-DE"/>
            </w:rPr>
          </w:pPr>
        </w:p>
      </w:tc>
      <w:tc>
        <w:tcPr>
          <w:tcW w:w="4253" w:type="dxa"/>
          <w:tcBorders>
            <w:top w:val="nil"/>
            <w:left w:val="nil"/>
            <w:bottom w:val="nil"/>
            <w:right w:val="nil"/>
          </w:tcBorders>
        </w:tcPr>
        <w:p w14:paraId="305E3CE7" w14:textId="77777777" w:rsidR="00D452A5" w:rsidRPr="00F02063" w:rsidRDefault="00D452A5" w:rsidP="00797FCD">
          <w:pPr>
            <w:spacing w:line="200" w:lineRule="exact"/>
            <w:rPr>
              <w:rFonts w:ascii="Arial (W1)" w:eastAsia="Times New Roman" w:hAnsi="Arial (W1)" w:cs="Times New Roman"/>
              <w:color w:val="002060"/>
              <w:sz w:val="14"/>
              <w:szCs w:val="14"/>
              <w:lang w:eastAsia="de-DE"/>
            </w:rPr>
          </w:pPr>
        </w:p>
      </w:tc>
      <w:tc>
        <w:tcPr>
          <w:tcW w:w="4261" w:type="dxa"/>
          <w:tcBorders>
            <w:top w:val="nil"/>
            <w:left w:val="nil"/>
            <w:bottom w:val="nil"/>
            <w:right w:val="nil"/>
          </w:tcBorders>
        </w:tcPr>
        <w:p w14:paraId="2A53330D" w14:textId="77777777" w:rsidR="00A8096F" w:rsidRPr="00F02063" w:rsidRDefault="00A8096F" w:rsidP="00797FCD">
          <w:pPr>
            <w:spacing w:line="200" w:lineRule="exact"/>
            <w:rPr>
              <w:rFonts w:eastAsia="Times New Roman" w:cs="Times New Roman"/>
              <w:color w:val="002060"/>
              <w:sz w:val="14"/>
              <w:szCs w:val="14"/>
              <w:lang w:val="sv-SE" w:eastAsia="de-DE"/>
            </w:rPr>
          </w:pPr>
        </w:p>
      </w:tc>
    </w:tr>
  </w:tbl>
  <w:p w14:paraId="52A2BC93" w14:textId="77777777" w:rsidR="00A8096F" w:rsidRPr="00A8096F" w:rsidRDefault="00A8096F" w:rsidP="00A8096F">
    <w:pPr>
      <w:pStyle w:val="Fuzeile"/>
      <w:spacing w:line="200" w:lineRule="exact"/>
      <w:rPr>
        <w:color w:val="0070C0"/>
        <w:sz w:val="14"/>
        <w:szCs w:val="14"/>
      </w:rPr>
    </w:pPr>
  </w:p>
  <w:p w14:paraId="4829412C" w14:textId="77777777" w:rsidR="00A8096F" w:rsidRDefault="00A809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9E70F" w14:textId="77777777" w:rsidR="004D1B4F" w:rsidRDefault="004D1B4F" w:rsidP="00A8096F">
      <w:pPr>
        <w:spacing w:line="240" w:lineRule="auto"/>
      </w:pPr>
      <w:r>
        <w:separator/>
      </w:r>
    </w:p>
  </w:footnote>
  <w:footnote w:type="continuationSeparator" w:id="0">
    <w:p w14:paraId="1AF78E68" w14:textId="77777777" w:rsidR="004D1B4F" w:rsidRDefault="004D1B4F" w:rsidP="00A809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5428" w14:textId="497D7E04" w:rsidR="00A033A2" w:rsidRDefault="00A033A2" w:rsidP="00A8096F">
    <w:pPr>
      <w:pStyle w:val="Kopfzeile"/>
      <w:jc w:val="right"/>
    </w:pPr>
  </w:p>
  <w:p w14:paraId="30246D75" w14:textId="77777777" w:rsidR="00A8096F" w:rsidRDefault="39400D00" w:rsidP="00A8096F">
    <w:pPr>
      <w:pStyle w:val="Kopfzeile"/>
      <w:jc w:val="right"/>
    </w:pPr>
    <w:r>
      <w:rPr>
        <w:noProof/>
        <w:lang w:eastAsia="de-DE"/>
      </w:rPr>
      <w:drawing>
        <wp:inline distT="0" distB="0" distL="0" distR="0" wp14:anchorId="0F7DDA9D" wp14:editId="68172928">
          <wp:extent cx="2164080" cy="435864"/>
          <wp:effectExtent l="0" t="0" r="762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164080" cy="435864"/>
                  </a:xfrm>
                  <a:prstGeom prst="rect">
                    <a:avLst/>
                  </a:prstGeom>
                </pic:spPr>
              </pic:pic>
            </a:graphicData>
          </a:graphic>
        </wp:inline>
      </w:drawing>
    </w:r>
  </w:p>
  <w:p w14:paraId="0087DCB4" w14:textId="77777777" w:rsidR="00105DAF" w:rsidRDefault="00105DAF" w:rsidP="00A8096F">
    <w:pPr>
      <w:pStyle w:val="Kopfzeile"/>
      <w:jc w:val="right"/>
    </w:pPr>
  </w:p>
  <w:p w14:paraId="772A8588" w14:textId="77777777" w:rsidR="001730A0" w:rsidRDefault="001730A0" w:rsidP="00A8096F">
    <w:pPr>
      <w:pStyle w:val="Kopfzeile"/>
      <w:jc w:val="right"/>
    </w:pPr>
  </w:p>
  <w:p w14:paraId="3551AFB0" w14:textId="77777777" w:rsidR="00105DAF" w:rsidRDefault="00105DAF" w:rsidP="00A8096F">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4DC"/>
    <w:rsid w:val="00010882"/>
    <w:rsid w:val="0003178E"/>
    <w:rsid w:val="000331FF"/>
    <w:rsid w:val="00043287"/>
    <w:rsid w:val="0005231F"/>
    <w:rsid w:val="00063E9D"/>
    <w:rsid w:val="000755B0"/>
    <w:rsid w:val="000859BC"/>
    <w:rsid w:val="000B2ABE"/>
    <w:rsid w:val="000C3F86"/>
    <w:rsid w:val="000C63EF"/>
    <w:rsid w:val="000D2007"/>
    <w:rsid w:val="000E65D3"/>
    <w:rsid w:val="0010002E"/>
    <w:rsid w:val="00105DAF"/>
    <w:rsid w:val="001113BE"/>
    <w:rsid w:val="00114BA4"/>
    <w:rsid w:val="001268B7"/>
    <w:rsid w:val="0016501C"/>
    <w:rsid w:val="001730A0"/>
    <w:rsid w:val="001C1F37"/>
    <w:rsid w:val="001D054D"/>
    <w:rsid w:val="001E49BE"/>
    <w:rsid w:val="001E779C"/>
    <w:rsid w:val="001F6831"/>
    <w:rsid w:val="002117C4"/>
    <w:rsid w:val="00225418"/>
    <w:rsid w:val="002545E7"/>
    <w:rsid w:val="00281244"/>
    <w:rsid w:val="002812D9"/>
    <w:rsid w:val="00290E2A"/>
    <w:rsid w:val="002A67FC"/>
    <w:rsid w:val="002B0D22"/>
    <w:rsid w:val="002B3818"/>
    <w:rsid w:val="002D2EEA"/>
    <w:rsid w:val="00301523"/>
    <w:rsid w:val="003166FF"/>
    <w:rsid w:val="00316B7D"/>
    <w:rsid w:val="00322298"/>
    <w:rsid w:val="0034303D"/>
    <w:rsid w:val="00344096"/>
    <w:rsid w:val="00347A41"/>
    <w:rsid w:val="003656AF"/>
    <w:rsid w:val="00371680"/>
    <w:rsid w:val="0037799D"/>
    <w:rsid w:val="003905E5"/>
    <w:rsid w:val="003B585B"/>
    <w:rsid w:val="003B68AF"/>
    <w:rsid w:val="003C4B6F"/>
    <w:rsid w:val="003C5DEC"/>
    <w:rsid w:val="003D1FCF"/>
    <w:rsid w:val="003D221B"/>
    <w:rsid w:val="003D2738"/>
    <w:rsid w:val="003F4054"/>
    <w:rsid w:val="003F476D"/>
    <w:rsid w:val="00413F0C"/>
    <w:rsid w:val="004176A9"/>
    <w:rsid w:val="00427E4E"/>
    <w:rsid w:val="0043142A"/>
    <w:rsid w:val="00432C05"/>
    <w:rsid w:val="00437044"/>
    <w:rsid w:val="00451B3F"/>
    <w:rsid w:val="00452091"/>
    <w:rsid w:val="0046378F"/>
    <w:rsid w:val="004979CB"/>
    <w:rsid w:val="004C2909"/>
    <w:rsid w:val="004D1B4F"/>
    <w:rsid w:val="004E3164"/>
    <w:rsid w:val="0050042A"/>
    <w:rsid w:val="00516496"/>
    <w:rsid w:val="00517881"/>
    <w:rsid w:val="005178D7"/>
    <w:rsid w:val="0052202D"/>
    <w:rsid w:val="00541FF0"/>
    <w:rsid w:val="00563422"/>
    <w:rsid w:val="0057078D"/>
    <w:rsid w:val="00582278"/>
    <w:rsid w:val="00585FC8"/>
    <w:rsid w:val="00590579"/>
    <w:rsid w:val="005A3E09"/>
    <w:rsid w:val="005A4EC4"/>
    <w:rsid w:val="005B1CD7"/>
    <w:rsid w:val="005E01FA"/>
    <w:rsid w:val="005F506A"/>
    <w:rsid w:val="00607EDA"/>
    <w:rsid w:val="00610F59"/>
    <w:rsid w:val="00614BFA"/>
    <w:rsid w:val="00636B55"/>
    <w:rsid w:val="00641B9A"/>
    <w:rsid w:val="0065385B"/>
    <w:rsid w:val="00665869"/>
    <w:rsid w:val="006760E0"/>
    <w:rsid w:val="00680D43"/>
    <w:rsid w:val="00694916"/>
    <w:rsid w:val="006A55B5"/>
    <w:rsid w:val="006D023C"/>
    <w:rsid w:val="006D7EE2"/>
    <w:rsid w:val="00715E44"/>
    <w:rsid w:val="0072225B"/>
    <w:rsid w:val="0074245D"/>
    <w:rsid w:val="00765B2D"/>
    <w:rsid w:val="00797FCD"/>
    <w:rsid w:val="007B30FC"/>
    <w:rsid w:val="007E2053"/>
    <w:rsid w:val="007E6C3E"/>
    <w:rsid w:val="00811451"/>
    <w:rsid w:val="00834004"/>
    <w:rsid w:val="0084004F"/>
    <w:rsid w:val="008424AF"/>
    <w:rsid w:val="008511C1"/>
    <w:rsid w:val="0085169E"/>
    <w:rsid w:val="008B0B91"/>
    <w:rsid w:val="008B4837"/>
    <w:rsid w:val="008B7116"/>
    <w:rsid w:val="00920587"/>
    <w:rsid w:val="009215DB"/>
    <w:rsid w:val="009223F5"/>
    <w:rsid w:val="00927499"/>
    <w:rsid w:val="00932A5A"/>
    <w:rsid w:val="00936211"/>
    <w:rsid w:val="00943C21"/>
    <w:rsid w:val="009463C2"/>
    <w:rsid w:val="00960736"/>
    <w:rsid w:val="009679BC"/>
    <w:rsid w:val="009745BD"/>
    <w:rsid w:val="00975407"/>
    <w:rsid w:val="0098303F"/>
    <w:rsid w:val="00986A93"/>
    <w:rsid w:val="00987A20"/>
    <w:rsid w:val="009A7B6B"/>
    <w:rsid w:val="009E6B13"/>
    <w:rsid w:val="009F1486"/>
    <w:rsid w:val="00A033A2"/>
    <w:rsid w:val="00A078B4"/>
    <w:rsid w:val="00A13039"/>
    <w:rsid w:val="00A20438"/>
    <w:rsid w:val="00A5506B"/>
    <w:rsid w:val="00A61CE5"/>
    <w:rsid w:val="00A8096F"/>
    <w:rsid w:val="00A833F3"/>
    <w:rsid w:val="00A92DCC"/>
    <w:rsid w:val="00A95CE3"/>
    <w:rsid w:val="00AC2707"/>
    <w:rsid w:val="00AD2357"/>
    <w:rsid w:val="00AE3FAF"/>
    <w:rsid w:val="00AE68E5"/>
    <w:rsid w:val="00AF1656"/>
    <w:rsid w:val="00AF2C37"/>
    <w:rsid w:val="00B32BFB"/>
    <w:rsid w:val="00B47C96"/>
    <w:rsid w:val="00B75EA9"/>
    <w:rsid w:val="00B852BD"/>
    <w:rsid w:val="00B930C5"/>
    <w:rsid w:val="00BA167E"/>
    <w:rsid w:val="00BA429A"/>
    <w:rsid w:val="00BB5416"/>
    <w:rsid w:val="00BD24C7"/>
    <w:rsid w:val="00BD40A1"/>
    <w:rsid w:val="00BF329F"/>
    <w:rsid w:val="00BF3D49"/>
    <w:rsid w:val="00BF6214"/>
    <w:rsid w:val="00C00A4E"/>
    <w:rsid w:val="00C071E1"/>
    <w:rsid w:val="00C47A02"/>
    <w:rsid w:val="00C544DC"/>
    <w:rsid w:val="00C65C4F"/>
    <w:rsid w:val="00C87CAC"/>
    <w:rsid w:val="00C90663"/>
    <w:rsid w:val="00CA1966"/>
    <w:rsid w:val="00CA1E99"/>
    <w:rsid w:val="00CE05BB"/>
    <w:rsid w:val="00CE1A2E"/>
    <w:rsid w:val="00CE5CC1"/>
    <w:rsid w:val="00CF0D8A"/>
    <w:rsid w:val="00D001A1"/>
    <w:rsid w:val="00D02851"/>
    <w:rsid w:val="00D02EFB"/>
    <w:rsid w:val="00D03850"/>
    <w:rsid w:val="00D24611"/>
    <w:rsid w:val="00D423FB"/>
    <w:rsid w:val="00D452A5"/>
    <w:rsid w:val="00D56280"/>
    <w:rsid w:val="00D947AE"/>
    <w:rsid w:val="00DA313A"/>
    <w:rsid w:val="00DC0180"/>
    <w:rsid w:val="00DD6EA2"/>
    <w:rsid w:val="00DF082D"/>
    <w:rsid w:val="00E013A1"/>
    <w:rsid w:val="00E056ED"/>
    <w:rsid w:val="00E74D96"/>
    <w:rsid w:val="00E91EFD"/>
    <w:rsid w:val="00EB00FE"/>
    <w:rsid w:val="00EC7F40"/>
    <w:rsid w:val="00ED1A49"/>
    <w:rsid w:val="00ED78A1"/>
    <w:rsid w:val="00EE30CD"/>
    <w:rsid w:val="00F00671"/>
    <w:rsid w:val="00F02063"/>
    <w:rsid w:val="00F27975"/>
    <w:rsid w:val="00F917AD"/>
    <w:rsid w:val="00F974DC"/>
    <w:rsid w:val="00FB05C8"/>
    <w:rsid w:val="00FC4208"/>
    <w:rsid w:val="16F05CA1"/>
    <w:rsid w:val="1833AA86"/>
    <w:rsid w:val="2A789A60"/>
    <w:rsid w:val="39400D00"/>
    <w:rsid w:val="44DCA97C"/>
    <w:rsid w:val="47C694C9"/>
    <w:rsid w:val="4962C8B2"/>
    <w:rsid w:val="5325A6B5"/>
    <w:rsid w:val="59134CAE"/>
    <w:rsid w:val="6346EAA5"/>
    <w:rsid w:val="6658184A"/>
    <w:rsid w:val="7BBC9D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79BFA"/>
  <w15:chartTrackingRefBased/>
  <w15:docId w15:val="{37C7E3FE-8748-487C-A593-79538C84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13BE"/>
    <w:pPr>
      <w:spacing w:after="0" w:line="240" w:lineRule="atLeast"/>
    </w:pPr>
    <w:rPr>
      <w:rFonts w:ascii="Arial" w:hAnsi="Arial" w:cs="Arial"/>
      <w:color w:val="333333"/>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D947AE"/>
    <w:rPr>
      <w:color w:val="0000FF" w:themeColor="hyperlink"/>
      <w:u w:val="single"/>
    </w:rPr>
  </w:style>
  <w:style w:type="character" w:customStyle="1" w:styleId="NichtaufgelsteErwhnung1">
    <w:name w:val="Nicht aufgelöste Erwähnung1"/>
    <w:basedOn w:val="Absatz-Standardschriftart"/>
    <w:uiPriority w:val="99"/>
    <w:semiHidden/>
    <w:unhideWhenUsed/>
    <w:rsid w:val="00D947AE"/>
    <w:rPr>
      <w:color w:val="605E5C"/>
      <w:shd w:val="clear" w:color="auto" w:fill="E1DFDD"/>
    </w:rPr>
  </w:style>
  <w:style w:type="paragraph" w:styleId="Kopfzeile">
    <w:name w:val="header"/>
    <w:basedOn w:val="Standard"/>
    <w:link w:val="KopfzeileZchn"/>
    <w:uiPriority w:val="99"/>
    <w:unhideWhenUsed/>
    <w:rsid w:val="00A8096F"/>
    <w:pPr>
      <w:tabs>
        <w:tab w:val="center" w:pos="4536"/>
        <w:tab w:val="right" w:pos="9072"/>
      </w:tabs>
      <w:spacing w:line="240" w:lineRule="auto"/>
    </w:pPr>
    <w:rPr>
      <w:rFonts w:asciiTheme="minorHAnsi" w:hAnsiTheme="minorHAnsi" w:cstheme="minorBidi"/>
      <w:color w:val="auto"/>
      <w:szCs w:val="22"/>
    </w:rPr>
  </w:style>
  <w:style w:type="character" w:customStyle="1" w:styleId="KopfzeileZchn">
    <w:name w:val="Kopfzeile Zchn"/>
    <w:basedOn w:val="Absatz-Standardschriftart"/>
    <w:link w:val="Kopfzeile"/>
    <w:uiPriority w:val="99"/>
    <w:rsid w:val="00A8096F"/>
  </w:style>
  <w:style w:type="paragraph" w:styleId="Fuzeile">
    <w:name w:val="footer"/>
    <w:basedOn w:val="Standard"/>
    <w:link w:val="FuzeileZchn"/>
    <w:uiPriority w:val="99"/>
    <w:unhideWhenUsed/>
    <w:rsid w:val="00A8096F"/>
    <w:pPr>
      <w:tabs>
        <w:tab w:val="center" w:pos="4536"/>
        <w:tab w:val="right" w:pos="9072"/>
      </w:tabs>
      <w:spacing w:line="240" w:lineRule="auto"/>
    </w:pPr>
    <w:rPr>
      <w:rFonts w:asciiTheme="minorHAnsi" w:hAnsiTheme="minorHAnsi" w:cstheme="minorBidi"/>
      <w:color w:val="auto"/>
      <w:szCs w:val="22"/>
    </w:rPr>
  </w:style>
  <w:style w:type="character" w:customStyle="1" w:styleId="FuzeileZchn">
    <w:name w:val="Fußzeile Zchn"/>
    <w:basedOn w:val="Absatz-Standardschriftart"/>
    <w:link w:val="Fuzeile"/>
    <w:uiPriority w:val="99"/>
    <w:rsid w:val="00A8096F"/>
  </w:style>
  <w:style w:type="paragraph" w:styleId="Textkrper">
    <w:name w:val="Body Text"/>
    <w:basedOn w:val="Standard"/>
    <w:link w:val="TextkrperZchn"/>
    <w:rsid w:val="00322298"/>
    <w:pPr>
      <w:suppressAutoHyphens/>
      <w:spacing w:line="360" w:lineRule="atLeast"/>
      <w:jc w:val="both"/>
    </w:pPr>
    <w:rPr>
      <w:rFonts w:eastAsia="Times New Roman" w:cs="Times New Roman"/>
      <w:b/>
      <w:bCs/>
      <w:color w:val="auto"/>
      <w:sz w:val="24"/>
      <w:szCs w:val="24"/>
      <w:lang w:eastAsia="ar-SA"/>
    </w:rPr>
  </w:style>
  <w:style w:type="character" w:customStyle="1" w:styleId="TextkrperZchn">
    <w:name w:val="Textkörper Zchn"/>
    <w:basedOn w:val="Absatz-Standardschriftart"/>
    <w:link w:val="Textkrper"/>
    <w:rsid w:val="00322298"/>
    <w:rPr>
      <w:rFonts w:ascii="Arial" w:eastAsia="Times New Roman" w:hAnsi="Arial" w:cs="Times New Roman"/>
      <w:b/>
      <w:bCs/>
      <w:sz w:val="24"/>
      <w:szCs w:val="24"/>
      <w:lang w:eastAsia="ar-SA"/>
    </w:rPr>
  </w:style>
  <w:style w:type="character" w:styleId="Platzhaltertext">
    <w:name w:val="Placeholder Text"/>
    <w:basedOn w:val="Absatz-Standardschriftart"/>
    <w:uiPriority w:val="99"/>
    <w:semiHidden/>
    <w:rsid w:val="00D423FB"/>
    <w:rPr>
      <w:color w:val="808080"/>
    </w:rPr>
  </w:style>
  <w:style w:type="character" w:styleId="BesuchterLink">
    <w:name w:val="FollowedHyperlink"/>
    <w:basedOn w:val="Absatz-Standardschriftart"/>
    <w:uiPriority w:val="99"/>
    <w:semiHidden/>
    <w:unhideWhenUsed/>
    <w:rsid w:val="00D02851"/>
    <w:rPr>
      <w:color w:val="800080" w:themeColor="followedHyperlink"/>
      <w:u w:val="single"/>
    </w:rPr>
  </w:style>
  <w:style w:type="character" w:styleId="Kommentarzeichen">
    <w:name w:val="annotation reference"/>
    <w:basedOn w:val="Absatz-Standardschriftart"/>
    <w:uiPriority w:val="99"/>
    <w:semiHidden/>
    <w:unhideWhenUsed/>
    <w:rsid w:val="00636B55"/>
    <w:rPr>
      <w:sz w:val="16"/>
      <w:szCs w:val="16"/>
    </w:rPr>
  </w:style>
  <w:style w:type="paragraph" w:styleId="Kommentartext">
    <w:name w:val="annotation text"/>
    <w:basedOn w:val="Standard"/>
    <w:link w:val="KommentartextZchn"/>
    <w:uiPriority w:val="99"/>
    <w:unhideWhenUsed/>
    <w:rsid w:val="00636B55"/>
    <w:pPr>
      <w:spacing w:line="240" w:lineRule="auto"/>
    </w:pPr>
    <w:rPr>
      <w:sz w:val="20"/>
      <w:szCs w:val="20"/>
    </w:rPr>
  </w:style>
  <w:style w:type="character" w:customStyle="1" w:styleId="KommentartextZchn">
    <w:name w:val="Kommentartext Zchn"/>
    <w:basedOn w:val="Absatz-Standardschriftart"/>
    <w:link w:val="Kommentartext"/>
    <w:uiPriority w:val="99"/>
    <w:rsid w:val="00636B55"/>
    <w:rPr>
      <w:rFonts w:ascii="Arial" w:hAnsi="Arial" w:cs="Arial"/>
      <w:color w:val="333333"/>
      <w:sz w:val="20"/>
      <w:szCs w:val="20"/>
    </w:rPr>
  </w:style>
  <w:style w:type="paragraph" w:styleId="Sprechblasentext">
    <w:name w:val="Balloon Text"/>
    <w:basedOn w:val="Standard"/>
    <w:link w:val="SprechblasentextZchn"/>
    <w:uiPriority w:val="99"/>
    <w:semiHidden/>
    <w:unhideWhenUsed/>
    <w:rsid w:val="00636B55"/>
    <w:pPr>
      <w:spacing w:line="240" w:lineRule="auto"/>
    </w:pPr>
    <w:rPr>
      <w:rFonts w:ascii="Segoe UI" w:hAnsi="Segoe UI" w:cs="Segoe UI"/>
      <w:sz w:val="18"/>
    </w:rPr>
  </w:style>
  <w:style w:type="character" w:customStyle="1" w:styleId="SprechblasentextZchn">
    <w:name w:val="Sprechblasentext Zchn"/>
    <w:basedOn w:val="Absatz-Standardschriftart"/>
    <w:link w:val="Sprechblasentext"/>
    <w:uiPriority w:val="99"/>
    <w:semiHidden/>
    <w:rsid w:val="00636B55"/>
    <w:rPr>
      <w:rFonts w:ascii="Segoe UI" w:hAnsi="Segoe UI" w:cs="Segoe UI"/>
      <w:color w:val="333333"/>
      <w:sz w:val="18"/>
      <w:szCs w:val="18"/>
    </w:rPr>
  </w:style>
  <w:style w:type="paragraph" w:styleId="Kommentarthema">
    <w:name w:val="annotation subject"/>
    <w:basedOn w:val="Kommentartext"/>
    <w:next w:val="Kommentartext"/>
    <w:link w:val="KommentarthemaZchn"/>
    <w:uiPriority w:val="99"/>
    <w:semiHidden/>
    <w:unhideWhenUsed/>
    <w:rsid w:val="00960736"/>
    <w:rPr>
      <w:b/>
      <w:bCs/>
    </w:rPr>
  </w:style>
  <w:style w:type="character" w:customStyle="1" w:styleId="KommentarthemaZchn">
    <w:name w:val="Kommentarthema Zchn"/>
    <w:basedOn w:val="KommentartextZchn"/>
    <w:link w:val="Kommentarthema"/>
    <w:uiPriority w:val="99"/>
    <w:semiHidden/>
    <w:rsid w:val="00960736"/>
    <w:rPr>
      <w:rFonts w:ascii="Arial" w:hAnsi="Arial" w:cs="Arial"/>
      <w:b/>
      <w:bCs/>
      <w:color w:val="333333"/>
      <w:sz w:val="20"/>
      <w:szCs w:val="20"/>
    </w:rPr>
  </w:style>
  <w:style w:type="character" w:styleId="NichtaufgelsteErwhnung">
    <w:name w:val="Unresolved Mention"/>
    <w:basedOn w:val="Absatz-Standardschriftart"/>
    <w:uiPriority w:val="99"/>
    <w:semiHidden/>
    <w:unhideWhenUsed/>
    <w:rsid w:val="005178D7"/>
    <w:rPr>
      <w:color w:val="605E5C"/>
      <w:shd w:val="clear" w:color="auto" w:fill="E1DFDD"/>
    </w:rPr>
  </w:style>
  <w:style w:type="paragraph" w:styleId="berarbeitung">
    <w:name w:val="Revision"/>
    <w:hidden/>
    <w:uiPriority w:val="99"/>
    <w:semiHidden/>
    <w:rsid w:val="00986A93"/>
    <w:pPr>
      <w:spacing w:after="0" w:line="240" w:lineRule="auto"/>
    </w:pPr>
    <w:rPr>
      <w:rFonts w:ascii="Arial" w:hAnsi="Arial" w:cs="Arial"/>
      <w:color w:val="333333"/>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78456">
      <w:bodyDiv w:val="1"/>
      <w:marLeft w:val="0"/>
      <w:marRight w:val="0"/>
      <w:marTop w:val="0"/>
      <w:marBottom w:val="0"/>
      <w:divBdr>
        <w:top w:val="none" w:sz="0" w:space="0" w:color="auto"/>
        <w:left w:val="none" w:sz="0" w:space="0" w:color="auto"/>
        <w:bottom w:val="none" w:sz="0" w:space="0" w:color="auto"/>
        <w:right w:val="none" w:sz="0" w:space="0" w:color="auto"/>
      </w:divBdr>
    </w:div>
    <w:div w:id="1175879360">
      <w:bodyDiv w:val="1"/>
      <w:marLeft w:val="0"/>
      <w:marRight w:val="0"/>
      <w:marTop w:val="0"/>
      <w:marBottom w:val="0"/>
      <w:divBdr>
        <w:top w:val="none" w:sz="0" w:space="0" w:color="auto"/>
        <w:left w:val="none" w:sz="0" w:space="0" w:color="auto"/>
        <w:bottom w:val="none" w:sz="0" w:space="0" w:color="auto"/>
        <w:right w:val="none" w:sz="0" w:space="0" w:color="auto"/>
      </w:divBdr>
    </w:div>
    <w:div w:id="1501581018">
      <w:bodyDiv w:val="1"/>
      <w:marLeft w:val="0"/>
      <w:marRight w:val="0"/>
      <w:marTop w:val="0"/>
      <w:marBottom w:val="0"/>
      <w:divBdr>
        <w:top w:val="none" w:sz="0" w:space="0" w:color="auto"/>
        <w:left w:val="none" w:sz="0" w:space="0" w:color="auto"/>
        <w:bottom w:val="none" w:sz="0" w:space="0" w:color="auto"/>
        <w:right w:val="none" w:sz="0" w:space="0" w:color="auto"/>
      </w:divBdr>
    </w:div>
    <w:div w:id="170867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eur04.safelinks.protection.outlook.com/?url=https%3A%2F%2Fyoutu.be%2FGI-0Rk_FZFQ&amp;data=05%7C02%7CF.Klein%40amkommunikation.de%7C9210789230d548b4c98708ddfb4e45a8%7Ca22b00a1c7ab482bb4070d5e87053272%7C0%7C0%7C638943035838009961%7CUnknown%7CTWFpbGZsb3d8eyJFbXB0eU1hcGkiOnRydWUsIlYiOiIwLjAuMDAwMCIsIlAiOiJXaW4zMiIsIkFOIjoiTWFpbCIsIldUIjoyfQ%3D%3D%7C0%7C%7C%7C&amp;sdata=HwWN%2F8o7%2Fs3pOndttm9XdeKzXdx0MN0cooLU6spO7DI%3D&amp;reserved=0" TargetMode="External"/><Relationship Id="rId14" Type="http://schemas.openxmlformats.org/officeDocument/2006/relationships/image" Target="media/image5.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ebmart\Desktop\ELO-Zwischenablage\Vorlagen%20mit%20Logo%20neu\Blanko%20Word%20mit%20Logo%20neutr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5D17BEB-F3DD-4CE3-9F48-B51AB2158AB0}"/>
      </w:docPartPr>
      <w:docPartBody>
        <w:p w:rsidR="00A13039" w:rsidRDefault="001C1F37">
          <w:r w:rsidRPr="00802ADA">
            <w:rPr>
              <w:rStyle w:val="Platzhaltertext"/>
            </w:rPr>
            <w:t>Klicken oder tippen Sie hier, um Text einzugeben.</w:t>
          </w:r>
        </w:p>
      </w:docPartBody>
    </w:docPart>
    <w:docPart>
      <w:docPartPr>
        <w:name w:val="B7D567C2A8CB459E9528071BE214B88C"/>
        <w:category>
          <w:name w:val="Allgemein"/>
          <w:gallery w:val="placeholder"/>
        </w:category>
        <w:types>
          <w:type w:val="bbPlcHdr"/>
        </w:types>
        <w:behaviors>
          <w:behavior w:val="content"/>
        </w:behaviors>
        <w:guid w:val="{21AA6FF6-ED39-4786-B31B-16E5A7618B33}"/>
      </w:docPartPr>
      <w:docPartBody>
        <w:p w:rsidR="003B308A" w:rsidRDefault="00A13039" w:rsidP="00A13039">
          <w:pPr>
            <w:pStyle w:val="B7D567C2A8CB459E9528071BE214B88C"/>
          </w:pPr>
          <w:r w:rsidRPr="00802ADA">
            <w:rPr>
              <w:rStyle w:val="Platzhaltertext"/>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B07B0E14-0704-4E26-AB77-D4B967A5C752}"/>
      </w:docPartPr>
      <w:docPartBody>
        <w:p w:rsidR="00186A3D" w:rsidRDefault="00987A20">
          <w:r w:rsidRPr="00C9659B">
            <w:rPr>
              <w:rStyle w:val="Platzhaltertext"/>
            </w:rPr>
            <w:t>Klicken oder tippen Sie, um ein Datum einzugeben.</w:t>
          </w:r>
        </w:p>
      </w:docPartBody>
    </w:docPart>
    <w:docPart>
      <w:docPartPr>
        <w:name w:val="A17B195B66C54DB5B87F64244889D524"/>
        <w:category>
          <w:name w:val="Allgemein"/>
          <w:gallery w:val="placeholder"/>
        </w:category>
        <w:types>
          <w:type w:val="bbPlcHdr"/>
        </w:types>
        <w:behaviors>
          <w:behavior w:val="content"/>
        </w:behaviors>
        <w:guid w:val="{26A4D336-01F5-4329-B66A-4143B190ED78}"/>
      </w:docPartPr>
      <w:docPartBody>
        <w:p w:rsidR="00EE0CA5" w:rsidRDefault="007D08DB" w:rsidP="007D08DB">
          <w:pPr>
            <w:pStyle w:val="A17B195B66C54DB5B87F64244889D524"/>
          </w:pPr>
          <w:r w:rsidRPr="00802ADA">
            <w:rPr>
              <w:rStyle w:val="Platzhaltertext"/>
            </w:rPr>
            <w:t>Klicken oder tippen Sie hier, um Text einzugeben.</w:t>
          </w:r>
        </w:p>
      </w:docPartBody>
    </w:docPart>
    <w:docPart>
      <w:docPartPr>
        <w:name w:val="72B978F9BDB6479BAD5C6836DCB4327C"/>
        <w:category>
          <w:name w:val="Allgemein"/>
          <w:gallery w:val="placeholder"/>
        </w:category>
        <w:types>
          <w:type w:val="bbPlcHdr"/>
        </w:types>
        <w:behaviors>
          <w:behavior w:val="content"/>
        </w:behaviors>
        <w:guid w:val="{5153E9C4-AC3A-4DA3-8FD5-DF4CD8467173}"/>
      </w:docPartPr>
      <w:docPartBody>
        <w:p w:rsidR="00EE0CA5" w:rsidRDefault="007D08DB" w:rsidP="007D08DB">
          <w:pPr>
            <w:pStyle w:val="72B978F9BDB6479BAD5C6836DCB4327C"/>
          </w:pPr>
          <w:r w:rsidRPr="00802ADA">
            <w:rPr>
              <w:rStyle w:val="Platzhaltertext"/>
            </w:rPr>
            <w:t>Klicken oder tippen Sie hier, um Text einzugeben.</w:t>
          </w:r>
        </w:p>
      </w:docPartBody>
    </w:docPart>
    <w:docPart>
      <w:docPartPr>
        <w:name w:val="B5E383EFF0F84EFEB947A21DCEA35112"/>
        <w:category>
          <w:name w:val="Allgemein"/>
          <w:gallery w:val="placeholder"/>
        </w:category>
        <w:types>
          <w:type w:val="bbPlcHdr"/>
        </w:types>
        <w:behaviors>
          <w:behavior w:val="content"/>
        </w:behaviors>
        <w:guid w:val="{A5D360C1-106F-490B-8D21-92390F6CFFD1}"/>
      </w:docPartPr>
      <w:docPartBody>
        <w:p w:rsidR="00EE0CA5" w:rsidRDefault="007D08DB" w:rsidP="007D08DB">
          <w:pPr>
            <w:pStyle w:val="B5E383EFF0F84EFEB947A21DCEA35112"/>
          </w:pPr>
          <w:r w:rsidRPr="00802ADA">
            <w:rPr>
              <w:rStyle w:val="Platzhaltertext"/>
            </w:rPr>
            <w:t>Klicken oder tippen Sie hier, um Text einzugeben.</w:t>
          </w:r>
        </w:p>
      </w:docPartBody>
    </w:docPart>
    <w:docPart>
      <w:docPartPr>
        <w:name w:val="F8D37890766642DF833756354455FFBC"/>
        <w:category>
          <w:name w:val="Allgemein"/>
          <w:gallery w:val="placeholder"/>
        </w:category>
        <w:types>
          <w:type w:val="bbPlcHdr"/>
        </w:types>
        <w:behaviors>
          <w:behavior w:val="content"/>
        </w:behaviors>
        <w:guid w:val="{6938E705-56A1-4A56-818F-5C110AA505A1}"/>
      </w:docPartPr>
      <w:docPartBody>
        <w:p w:rsidR="00EE0CA5" w:rsidRDefault="007D08DB" w:rsidP="007D08DB">
          <w:pPr>
            <w:pStyle w:val="F8D37890766642DF833756354455FFBC"/>
          </w:pPr>
          <w:r w:rsidRPr="00802ADA">
            <w:rPr>
              <w:rStyle w:val="Platzhaltertext"/>
            </w:rPr>
            <w:t>Klicken oder tippen Sie hier, um Text einzugeben.</w:t>
          </w:r>
        </w:p>
      </w:docPartBody>
    </w:docPart>
    <w:docPart>
      <w:docPartPr>
        <w:name w:val="176C125CA09B4DD193959ED522E957AF"/>
        <w:category>
          <w:name w:val="Allgemein"/>
          <w:gallery w:val="placeholder"/>
        </w:category>
        <w:types>
          <w:type w:val="bbPlcHdr"/>
        </w:types>
        <w:behaviors>
          <w:behavior w:val="content"/>
        </w:behaviors>
        <w:guid w:val="{01855EE8-5365-456D-91E3-E8F2CC1DFEBC}"/>
      </w:docPartPr>
      <w:docPartBody>
        <w:p w:rsidR="00EE0CA5" w:rsidRDefault="007D08DB" w:rsidP="007D08DB">
          <w:pPr>
            <w:pStyle w:val="176C125CA09B4DD193959ED522E957AF"/>
          </w:pPr>
          <w:r w:rsidRPr="00802ADA">
            <w:rPr>
              <w:rStyle w:val="Platzhaltertext"/>
            </w:rPr>
            <w:t>Klicken oder tippen Sie hier, um Text einzugeben.</w:t>
          </w:r>
        </w:p>
      </w:docPartBody>
    </w:docPart>
    <w:docPart>
      <w:docPartPr>
        <w:name w:val="EA4D15D7401F48F4991F40CE6A18BCA5"/>
        <w:category>
          <w:name w:val="Allgemein"/>
          <w:gallery w:val="placeholder"/>
        </w:category>
        <w:types>
          <w:type w:val="bbPlcHdr"/>
        </w:types>
        <w:behaviors>
          <w:behavior w:val="content"/>
        </w:behaviors>
        <w:guid w:val="{F34A9B99-3D1E-4651-A8AE-EAC7EB8B2193}"/>
      </w:docPartPr>
      <w:docPartBody>
        <w:p w:rsidR="00EE0CA5" w:rsidRDefault="007D08DB" w:rsidP="007D08DB">
          <w:pPr>
            <w:pStyle w:val="EA4D15D7401F48F4991F40CE6A18BCA5"/>
          </w:pPr>
          <w:r w:rsidRPr="00802ADA">
            <w:rPr>
              <w:rStyle w:val="Platzhaltertext"/>
            </w:rPr>
            <w:t>Klicken oder tippen Sie hier, um Text einzugeben.</w:t>
          </w:r>
        </w:p>
      </w:docPartBody>
    </w:docPart>
    <w:docPart>
      <w:docPartPr>
        <w:name w:val="2457B83756524871BEB8546615929456"/>
        <w:category>
          <w:name w:val="Allgemein"/>
          <w:gallery w:val="placeholder"/>
        </w:category>
        <w:types>
          <w:type w:val="bbPlcHdr"/>
        </w:types>
        <w:behaviors>
          <w:behavior w:val="content"/>
        </w:behaviors>
        <w:guid w:val="{1FAC0CF6-67DA-4DB0-95A8-7ABCEFA69038}"/>
      </w:docPartPr>
      <w:docPartBody>
        <w:p w:rsidR="00EE0CA5" w:rsidRDefault="007D08DB" w:rsidP="007D08DB">
          <w:pPr>
            <w:pStyle w:val="2457B83756524871BEB8546615929456"/>
          </w:pPr>
          <w:r w:rsidRPr="00802ADA">
            <w:rPr>
              <w:rStyle w:val="Platzhaltertext"/>
            </w:rPr>
            <w:t>Klicken oder tippen Sie hier, um Text einzugeben.</w:t>
          </w:r>
        </w:p>
      </w:docPartBody>
    </w:docPart>
    <w:docPart>
      <w:docPartPr>
        <w:name w:val="13AC1EBEA4454F7EB756B1BDD1933E07"/>
        <w:category>
          <w:name w:val="Allgemein"/>
          <w:gallery w:val="placeholder"/>
        </w:category>
        <w:types>
          <w:type w:val="bbPlcHdr"/>
        </w:types>
        <w:behaviors>
          <w:behavior w:val="content"/>
        </w:behaviors>
        <w:guid w:val="{6C65FBD9-23E9-4068-827A-800EFD72AC43}"/>
      </w:docPartPr>
      <w:docPartBody>
        <w:p w:rsidR="00EE0CA5" w:rsidRDefault="007D08DB" w:rsidP="007D08DB">
          <w:pPr>
            <w:pStyle w:val="13AC1EBEA4454F7EB756B1BDD1933E07"/>
          </w:pPr>
          <w:r w:rsidRPr="00802ADA">
            <w:rPr>
              <w:rStyle w:val="Platzhaltertext"/>
            </w:rPr>
            <w:t>Klicken oder tippen Sie hier, um Text einzugeben.</w:t>
          </w:r>
        </w:p>
      </w:docPartBody>
    </w:docPart>
    <w:docPart>
      <w:docPartPr>
        <w:name w:val="B82B537FECF64989A79DEE8B1E82807C"/>
        <w:category>
          <w:name w:val="Allgemein"/>
          <w:gallery w:val="placeholder"/>
        </w:category>
        <w:types>
          <w:type w:val="bbPlcHdr"/>
        </w:types>
        <w:behaviors>
          <w:behavior w:val="content"/>
        </w:behaviors>
        <w:guid w:val="{E03D4B5E-D193-4D8F-BF60-F724AA95BA82}"/>
      </w:docPartPr>
      <w:docPartBody>
        <w:p w:rsidR="00EE0CA5" w:rsidRDefault="007D08DB" w:rsidP="007D08DB">
          <w:pPr>
            <w:pStyle w:val="B82B537FECF64989A79DEE8B1E82807C"/>
          </w:pPr>
          <w:r w:rsidRPr="00802ADA">
            <w:rPr>
              <w:rStyle w:val="Platzhaltertext"/>
            </w:rPr>
            <w:t>Klicken oder tippen Sie hier, um Text einzugeben.</w:t>
          </w:r>
        </w:p>
      </w:docPartBody>
    </w:docPart>
    <w:docPart>
      <w:docPartPr>
        <w:name w:val="A76A0D4380C944259549BCDCF6330B9B"/>
        <w:category>
          <w:name w:val="Allgemein"/>
          <w:gallery w:val="placeholder"/>
        </w:category>
        <w:types>
          <w:type w:val="bbPlcHdr"/>
        </w:types>
        <w:behaviors>
          <w:behavior w:val="content"/>
        </w:behaviors>
        <w:guid w:val="{669C077F-86E1-4ED9-A5B6-B7E8B4574381}"/>
      </w:docPartPr>
      <w:docPartBody>
        <w:p w:rsidR="00EE0CA5" w:rsidRDefault="007D08DB" w:rsidP="007D08DB">
          <w:pPr>
            <w:pStyle w:val="A76A0D4380C944259549BCDCF6330B9B"/>
          </w:pPr>
          <w:r w:rsidRPr="00802ADA">
            <w:rPr>
              <w:rStyle w:val="Platzhaltertext"/>
            </w:rPr>
            <w:t>Klicken oder tippen Sie hier, um Text einzugeben.</w:t>
          </w:r>
        </w:p>
      </w:docPartBody>
    </w:docPart>
    <w:docPart>
      <w:docPartPr>
        <w:name w:val="5DAD452B590B40C4A692FDC804FC5E35"/>
        <w:category>
          <w:name w:val="Allgemein"/>
          <w:gallery w:val="placeholder"/>
        </w:category>
        <w:types>
          <w:type w:val="bbPlcHdr"/>
        </w:types>
        <w:behaviors>
          <w:behavior w:val="content"/>
        </w:behaviors>
        <w:guid w:val="{2D76B517-0F94-4C5E-A36A-74D0025EF92F}"/>
      </w:docPartPr>
      <w:docPartBody>
        <w:p w:rsidR="00EE0CA5" w:rsidRDefault="007D08DB" w:rsidP="007D08DB">
          <w:pPr>
            <w:pStyle w:val="5DAD452B590B40C4A692FDC804FC5E35"/>
          </w:pPr>
          <w:r w:rsidRPr="00802ADA">
            <w:rPr>
              <w:rStyle w:val="Platzhaltertext"/>
            </w:rPr>
            <w:t>Klicken oder tippen Sie hier, um Text einzugeben.</w:t>
          </w:r>
        </w:p>
      </w:docPartBody>
    </w:docPart>
    <w:docPart>
      <w:docPartPr>
        <w:name w:val="32E2DAF8D86E427AAC93704A7EB5EFBF"/>
        <w:category>
          <w:name w:val="Allgemein"/>
          <w:gallery w:val="placeholder"/>
        </w:category>
        <w:types>
          <w:type w:val="bbPlcHdr"/>
        </w:types>
        <w:behaviors>
          <w:behavior w:val="content"/>
        </w:behaviors>
        <w:guid w:val="{6D2D048A-CA9E-4A26-A272-2081A50FBAE6}"/>
      </w:docPartPr>
      <w:docPartBody>
        <w:p w:rsidR="00EE0CA5" w:rsidRDefault="007D08DB" w:rsidP="007D08DB">
          <w:pPr>
            <w:pStyle w:val="32E2DAF8D86E427AAC93704A7EB5EFBF"/>
          </w:pPr>
          <w:r w:rsidRPr="00802ADA">
            <w:rPr>
              <w:rStyle w:val="Platzhaltertext"/>
            </w:rPr>
            <w:t>Klicken oder tippen Sie hier, um Text einzugeben.</w:t>
          </w:r>
        </w:p>
      </w:docPartBody>
    </w:docPart>
    <w:docPart>
      <w:docPartPr>
        <w:name w:val="482C60A76D4C4745B3474091BA57B27B"/>
        <w:category>
          <w:name w:val="Allgemein"/>
          <w:gallery w:val="placeholder"/>
        </w:category>
        <w:types>
          <w:type w:val="bbPlcHdr"/>
        </w:types>
        <w:behaviors>
          <w:behavior w:val="content"/>
        </w:behaviors>
        <w:guid w:val="{45729EF6-5EFB-4DD1-9D38-B49A68144083}"/>
      </w:docPartPr>
      <w:docPartBody>
        <w:p w:rsidR="00EE0CA5" w:rsidRDefault="007D08DB" w:rsidP="007D08DB">
          <w:pPr>
            <w:pStyle w:val="482C60A76D4C4745B3474091BA57B27B"/>
          </w:pPr>
          <w:r w:rsidRPr="00802ADA">
            <w:rPr>
              <w:rStyle w:val="Platzhaltertext"/>
            </w:rPr>
            <w:t>Klicken oder tippen Sie hier, um Text einzugeben.</w:t>
          </w:r>
        </w:p>
      </w:docPartBody>
    </w:docPart>
    <w:docPart>
      <w:docPartPr>
        <w:name w:val="920CB68C5DB2485F81290B6C6FCCB285"/>
        <w:category>
          <w:name w:val="Allgemein"/>
          <w:gallery w:val="placeholder"/>
        </w:category>
        <w:types>
          <w:type w:val="bbPlcHdr"/>
        </w:types>
        <w:behaviors>
          <w:behavior w:val="content"/>
        </w:behaviors>
        <w:guid w:val="{482E32AB-4371-48F5-BF1F-54179214CF0D}"/>
      </w:docPartPr>
      <w:docPartBody>
        <w:p w:rsidR="00EE0CA5" w:rsidRDefault="007D08DB" w:rsidP="007D08DB">
          <w:pPr>
            <w:pStyle w:val="920CB68C5DB2485F81290B6C6FCCB285"/>
          </w:pPr>
          <w:r w:rsidRPr="00802ADA">
            <w:rPr>
              <w:rStyle w:val="Platzhaltertext"/>
            </w:rPr>
            <w:t>Klicken oder tippen Sie hier, um Text einzugeben.</w:t>
          </w:r>
        </w:p>
      </w:docPartBody>
    </w:docPart>
    <w:docPart>
      <w:docPartPr>
        <w:name w:val="3A47FE1503044ACC91241ED6D4101EA5"/>
        <w:category>
          <w:name w:val="Allgemein"/>
          <w:gallery w:val="placeholder"/>
        </w:category>
        <w:types>
          <w:type w:val="bbPlcHdr"/>
        </w:types>
        <w:behaviors>
          <w:behavior w:val="content"/>
        </w:behaviors>
        <w:guid w:val="{C4B7D7E7-38E2-4C85-921B-D403BDFDD359}"/>
      </w:docPartPr>
      <w:docPartBody>
        <w:p w:rsidR="00EE0CA5" w:rsidRDefault="007D08DB" w:rsidP="007D08DB">
          <w:pPr>
            <w:pStyle w:val="3A47FE1503044ACC91241ED6D4101EA5"/>
          </w:pPr>
          <w:r w:rsidRPr="00802ADA">
            <w:rPr>
              <w:rStyle w:val="Platzhaltertext"/>
            </w:rPr>
            <w:t>Klicken oder tippen Sie hier, um Text einzugeben.</w:t>
          </w:r>
        </w:p>
      </w:docPartBody>
    </w:docPart>
    <w:docPart>
      <w:docPartPr>
        <w:name w:val="6FCD5373706B46CEB2B3C52E4F4BC832"/>
        <w:category>
          <w:name w:val="Allgemein"/>
          <w:gallery w:val="placeholder"/>
        </w:category>
        <w:types>
          <w:type w:val="bbPlcHdr"/>
        </w:types>
        <w:behaviors>
          <w:behavior w:val="content"/>
        </w:behaviors>
        <w:guid w:val="{530D6194-248A-496F-8E0A-3999E46FA118}"/>
      </w:docPartPr>
      <w:docPartBody>
        <w:p w:rsidR="00EE0CA5" w:rsidRDefault="007D08DB" w:rsidP="007D08DB">
          <w:pPr>
            <w:pStyle w:val="6FCD5373706B46CEB2B3C52E4F4BC832"/>
          </w:pPr>
          <w:r w:rsidRPr="00802ADA">
            <w:rPr>
              <w:rStyle w:val="Platzhaltertext"/>
            </w:rPr>
            <w:t>Klicken oder tippen Sie hier, um Text einzugeben.</w:t>
          </w:r>
        </w:p>
      </w:docPartBody>
    </w:docPart>
    <w:docPart>
      <w:docPartPr>
        <w:name w:val="17B733BF65E348DC8AC9035B12259EC8"/>
        <w:category>
          <w:name w:val="Allgemein"/>
          <w:gallery w:val="placeholder"/>
        </w:category>
        <w:types>
          <w:type w:val="bbPlcHdr"/>
        </w:types>
        <w:behaviors>
          <w:behavior w:val="content"/>
        </w:behaviors>
        <w:guid w:val="{0F6DA0F5-880D-4339-BD85-A17671468A2F}"/>
      </w:docPartPr>
      <w:docPartBody>
        <w:p w:rsidR="00EE0CA5" w:rsidRDefault="007D08DB" w:rsidP="007D08DB">
          <w:pPr>
            <w:pStyle w:val="17B733BF65E348DC8AC9035B12259EC8"/>
          </w:pPr>
          <w:r w:rsidRPr="00802ADA">
            <w:rPr>
              <w:rStyle w:val="Platzhaltertext"/>
            </w:rPr>
            <w:t>Klicken oder tippen Sie hier, um Text einzugeben.</w:t>
          </w:r>
        </w:p>
      </w:docPartBody>
    </w:docPart>
    <w:docPart>
      <w:docPartPr>
        <w:name w:val="32216247DE3F46DBB11C7CA121EE03FC"/>
        <w:category>
          <w:name w:val="Allgemein"/>
          <w:gallery w:val="placeholder"/>
        </w:category>
        <w:types>
          <w:type w:val="bbPlcHdr"/>
        </w:types>
        <w:behaviors>
          <w:behavior w:val="content"/>
        </w:behaviors>
        <w:guid w:val="{14ED64D8-96ED-42F5-A9C7-8755B2DEFBB8}"/>
      </w:docPartPr>
      <w:docPartBody>
        <w:p w:rsidR="00EE0CA5" w:rsidRDefault="007D08DB" w:rsidP="007D08DB">
          <w:pPr>
            <w:pStyle w:val="32216247DE3F46DBB11C7CA121EE03FC"/>
          </w:pPr>
          <w:r w:rsidRPr="00802ADA">
            <w:rPr>
              <w:rStyle w:val="Platzhaltertext"/>
            </w:rPr>
            <w:t>Klicken oder tippen Sie hier, um Text einzugeben.</w:t>
          </w:r>
        </w:p>
      </w:docPartBody>
    </w:docPart>
    <w:docPart>
      <w:docPartPr>
        <w:name w:val="3F3ABBE4B9B14B9FB3EEEF6948BE33B1"/>
        <w:category>
          <w:name w:val="Allgemein"/>
          <w:gallery w:val="placeholder"/>
        </w:category>
        <w:types>
          <w:type w:val="bbPlcHdr"/>
        </w:types>
        <w:behaviors>
          <w:behavior w:val="content"/>
        </w:behaviors>
        <w:guid w:val="{3F5A03CC-0E40-4F3A-B421-B8BA7EDA51D0}"/>
      </w:docPartPr>
      <w:docPartBody>
        <w:p w:rsidR="00EE0CA5" w:rsidRDefault="007D08DB" w:rsidP="007D08DB">
          <w:pPr>
            <w:pStyle w:val="3F3ABBE4B9B14B9FB3EEEF6948BE33B1"/>
          </w:pPr>
          <w:r w:rsidRPr="00802ADA">
            <w:rPr>
              <w:rStyle w:val="Platzhaltertext"/>
            </w:rPr>
            <w:t>Klicken oder tippen Sie hier, um Text einzugeben.</w:t>
          </w:r>
        </w:p>
      </w:docPartBody>
    </w:docPart>
    <w:docPart>
      <w:docPartPr>
        <w:name w:val="187063C50A4E4DEF83B637CAD066FE96"/>
        <w:category>
          <w:name w:val="Allgemein"/>
          <w:gallery w:val="placeholder"/>
        </w:category>
        <w:types>
          <w:type w:val="bbPlcHdr"/>
        </w:types>
        <w:behaviors>
          <w:behavior w:val="content"/>
        </w:behaviors>
        <w:guid w:val="{75F121E9-090B-4487-BDCD-EBCA7FFE80B7}"/>
      </w:docPartPr>
      <w:docPartBody>
        <w:p w:rsidR="00EE0CA5" w:rsidRDefault="007D08DB" w:rsidP="007D08DB">
          <w:pPr>
            <w:pStyle w:val="187063C50A4E4DEF83B637CAD066FE96"/>
          </w:pPr>
          <w:r w:rsidRPr="00802ADA">
            <w:rPr>
              <w:rStyle w:val="Platzhaltertext"/>
            </w:rPr>
            <w:t>Klicken oder tippen Sie hier, um Text einzugeben.</w:t>
          </w:r>
        </w:p>
      </w:docPartBody>
    </w:docPart>
    <w:docPart>
      <w:docPartPr>
        <w:name w:val="4347914C38ED4B4C8E4C00F24DB42654"/>
        <w:category>
          <w:name w:val="Allgemein"/>
          <w:gallery w:val="placeholder"/>
        </w:category>
        <w:types>
          <w:type w:val="bbPlcHdr"/>
        </w:types>
        <w:behaviors>
          <w:behavior w:val="content"/>
        </w:behaviors>
        <w:guid w:val="{06EF6393-F33C-44CA-849F-3037A31F9639}"/>
      </w:docPartPr>
      <w:docPartBody>
        <w:p w:rsidR="00EE0CA5" w:rsidRDefault="007D08DB" w:rsidP="007D08DB">
          <w:pPr>
            <w:pStyle w:val="4347914C38ED4B4C8E4C00F24DB42654"/>
          </w:pPr>
          <w:r w:rsidRPr="00802ADA">
            <w:rPr>
              <w:rStyle w:val="Platzhaltertext"/>
            </w:rPr>
            <w:t>Klicken oder tippen Sie hier, um Text einzugeben.</w:t>
          </w:r>
        </w:p>
      </w:docPartBody>
    </w:docPart>
    <w:docPart>
      <w:docPartPr>
        <w:name w:val="237CF835AA2D4571A02342D4F71F6B66"/>
        <w:category>
          <w:name w:val="Allgemein"/>
          <w:gallery w:val="placeholder"/>
        </w:category>
        <w:types>
          <w:type w:val="bbPlcHdr"/>
        </w:types>
        <w:behaviors>
          <w:behavior w:val="content"/>
        </w:behaviors>
        <w:guid w:val="{126A993B-4B82-42D1-9F9D-48A8F7D195F5}"/>
      </w:docPartPr>
      <w:docPartBody>
        <w:p w:rsidR="00EE0CA5" w:rsidRDefault="007D08DB" w:rsidP="007D08DB">
          <w:pPr>
            <w:pStyle w:val="237CF835AA2D4571A02342D4F71F6B66"/>
          </w:pPr>
          <w:r w:rsidRPr="00802ADA">
            <w:rPr>
              <w:rStyle w:val="Platzhaltertext"/>
            </w:rPr>
            <w:t>Klicken oder tippen Sie hier, um Text einzugeben.</w:t>
          </w:r>
        </w:p>
      </w:docPartBody>
    </w:docPart>
    <w:docPart>
      <w:docPartPr>
        <w:name w:val="248D5DC4098942CE90578D2D5A064486"/>
        <w:category>
          <w:name w:val="Allgemein"/>
          <w:gallery w:val="placeholder"/>
        </w:category>
        <w:types>
          <w:type w:val="bbPlcHdr"/>
        </w:types>
        <w:behaviors>
          <w:behavior w:val="content"/>
        </w:behaviors>
        <w:guid w:val="{80D0CF9E-CBAC-47C2-B822-B4C770F0863F}"/>
      </w:docPartPr>
      <w:docPartBody>
        <w:p w:rsidR="00EE0CA5" w:rsidRDefault="007D08DB" w:rsidP="007D08DB">
          <w:pPr>
            <w:pStyle w:val="248D5DC4098942CE90578D2D5A064486"/>
          </w:pPr>
          <w:r w:rsidRPr="00802ADA">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pidE1s-Regular">
    <w:altName w:val="Calibri"/>
    <w:charset w:val="00"/>
    <w:family w:val="swiss"/>
    <w:pitch w:val="variable"/>
    <w:sig w:usb0="800002EF" w:usb1="5000205B" w:usb2="00000000" w:usb3="00000000" w:csb0="000000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F37"/>
    <w:rsid w:val="000B2ABE"/>
    <w:rsid w:val="00114BA4"/>
    <w:rsid w:val="00186A3D"/>
    <w:rsid w:val="001C1F37"/>
    <w:rsid w:val="002812D9"/>
    <w:rsid w:val="002A67FC"/>
    <w:rsid w:val="00310E8F"/>
    <w:rsid w:val="003905E5"/>
    <w:rsid w:val="00393734"/>
    <w:rsid w:val="003B308A"/>
    <w:rsid w:val="004B32B5"/>
    <w:rsid w:val="004D755E"/>
    <w:rsid w:val="00590579"/>
    <w:rsid w:val="00694916"/>
    <w:rsid w:val="00724974"/>
    <w:rsid w:val="007D08DB"/>
    <w:rsid w:val="00846DCA"/>
    <w:rsid w:val="008556EE"/>
    <w:rsid w:val="00861B3F"/>
    <w:rsid w:val="00887734"/>
    <w:rsid w:val="00953481"/>
    <w:rsid w:val="00987A20"/>
    <w:rsid w:val="009A7DD7"/>
    <w:rsid w:val="009E6B13"/>
    <w:rsid w:val="00A13039"/>
    <w:rsid w:val="00A540AB"/>
    <w:rsid w:val="00A92DCC"/>
    <w:rsid w:val="00B25D2A"/>
    <w:rsid w:val="00B930C5"/>
    <w:rsid w:val="00C0206B"/>
    <w:rsid w:val="00C90663"/>
    <w:rsid w:val="00CD6A56"/>
    <w:rsid w:val="00CE1A2E"/>
    <w:rsid w:val="00EE0CA5"/>
    <w:rsid w:val="00FA0905"/>
    <w:rsid w:val="00FD08B6"/>
    <w:rsid w:val="00FE3D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25D2A"/>
    <w:rPr>
      <w:color w:val="808080"/>
    </w:rPr>
  </w:style>
  <w:style w:type="paragraph" w:customStyle="1" w:styleId="B7D567C2A8CB459E9528071BE214B88C">
    <w:name w:val="B7D567C2A8CB459E9528071BE214B88C"/>
    <w:rsid w:val="00A13039"/>
  </w:style>
  <w:style w:type="paragraph" w:customStyle="1" w:styleId="A17B195B66C54DB5B87F64244889D524">
    <w:name w:val="A17B195B66C54DB5B87F64244889D524"/>
    <w:rsid w:val="007D08DB"/>
  </w:style>
  <w:style w:type="paragraph" w:customStyle="1" w:styleId="72B978F9BDB6479BAD5C6836DCB4327C">
    <w:name w:val="72B978F9BDB6479BAD5C6836DCB4327C"/>
    <w:rsid w:val="007D08DB"/>
  </w:style>
  <w:style w:type="paragraph" w:customStyle="1" w:styleId="B5E383EFF0F84EFEB947A21DCEA35112">
    <w:name w:val="B5E383EFF0F84EFEB947A21DCEA35112"/>
    <w:rsid w:val="007D08DB"/>
  </w:style>
  <w:style w:type="paragraph" w:customStyle="1" w:styleId="F8D37890766642DF833756354455FFBC">
    <w:name w:val="F8D37890766642DF833756354455FFBC"/>
    <w:rsid w:val="007D08DB"/>
  </w:style>
  <w:style w:type="paragraph" w:customStyle="1" w:styleId="176C125CA09B4DD193959ED522E957AF">
    <w:name w:val="176C125CA09B4DD193959ED522E957AF"/>
    <w:rsid w:val="007D08DB"/>
  </w:style>
  <w:style w:type="paragraph" w:customStyle="1" w:styleId="EA4D15D7401F48F4991F40CE6A18BCA5">
    <w:name w:val="EA4D15D7401F48F4991F40CE6A18BCA5"/>
    <w:rsid w:val="007D08DB"/>
  </w:style>
  <w:style w:type="paragraph" w:customStyle="1" w:styleId="2457B83756524871BEB8546615929456">
    <w:name w:val="2457B83756524871BEB8546615929456"/>
    <w:rsid w:val="007D08DB"/>
  </w:style>
  <w:style w:type="paragraph" w:customStyle="1" w:styleId="13AC1EBEA4454F7EB756B1BDD1933E07">
    <w:name w:val="13AC1EBEA4454F7EB756B1BDD1933E07"/>
    <w:rsid w:val="007D08DB"/>
  </w:style>
  <w:style w:type="paragraph" w:customStyle="1" w:styleId="B82B537FECF64989A79DEE8B1E82807C">
    <w:name w:val="B82B537FECF64989A79DEE8B1E82807C"/>
    <w:rsid w:val="007D08DB"/>
  </w:style>
  <w:style w:type="paragraph" w:customStyle="1" w:styleId="A76A0D4380C944259549BCDCF6330B9B">
    <w:name w:val="A76A0D4380C944259549BCDCF6330B9B"/>
    <w:rsid w:val="007D08DB"/>
  </w:style>
  <w:style w:type="paragraph" w:customStyle="1" w:styleId="5DAD452B590B40C4A692FDC804FC5E35">
    <w:name w:val="5DAD452B590B40C4A692FDC804FC5E35"/>
    <w:rsid w:val="007D08DB"/>
  </w:style>
  <w:style w:type="paragraph" w:customStyle="1" w:styleId="32E2DAF8D86E427AAC93704A7EB5EFBF">
    <w:name w:val="32E2DAF8D86E427AAC93704A7EB5EFBF"/>
    <w:rsid w:val="007D08DB"/>
  </w:style>
  <w:style w:type="paragraph" w:customStyle="1" w:styleId="482C60A76D4C4745B3474091BA57B27B">
    <w:name w:val="482C60A76D4C4745B3474091BA57B27B"/>
    <w:rsid w:val="007D08DB"/>
  </w:style>
  <w:style w:type="paragraph" w:customStyle="1" w:styleId="920CB68C5DB2485F81290B6C6FCCB285">
    <w:name w:val="920CB68C5DB2485F81290B6C6FCCB285"/>
    <w:rsid w:val="007D08DB"/>
  </w:style>
  <w:style w:type="paragraph" w:customStyle="1" w:styleId="19027AB133B747999FF5A697F008FC1C">
    <w:name w:val="19027AB133B747999FF5A697F008FC1C"/>
    <w:rsid w:val="007D08DB"/>
  </w:style>
  <w:style w:type="paragraph" w:customStyle="1" w:styleId="C8C60656D2E2441EABDF2E44514CBA61">
    <w:name w:val="C8C60656D2E2441EABDF2E44514CBA61"/>
    <w:rsid w:val="007D08DB"/>
  </w:style>
  <w:style w:type="paragraph" w:customStyle="1" w:styleId="B75CDE6102B6423BB9F124DBFB4B2240">
    <w:name w:val="B75CDE6102B6423BB9F124DBFB4B2240"/>
    <w:rsid w:val="007D08DB"/>
  </w:style>
  <w:style w:type="paragraph" w:customStyle="1" w:styleId="0D3ABF9065F44D1082E6E79A104171F7">
    <w:name w:val="0D3ABF9065F44D1082E6E79A104171F7"/>
    <w:rsid w:val="007D08DB"/>
  </w:style>
  <w:style w:type="paragraph" w:customStyle="1" w:styleId="E3832580A9FC46C695465DA018490484">
    <w:name w:val="E3832580A9FC46C695465DA018490484"/>
    <w:rsid w:val="007D08DB"/>
  </w:style>
  <w:style w:type="paragraph" w:customStyle="1" w:styleId="45F117CE4DE048AF9AF38B9233B2FA11">
    <w:name w:val="45F117CE4DE048AF9AF38B9233B2FA11"/>
    <w:rsid w:val="007D08DB"/>
  </w:style>
  <w:style w:type="paragraph" w:customStyle="1" w:styleId="0C394F5C4B884E97BD451A85292CF135">
    <w:name w:val="0C394F5C4B884E97BD451A85292CF135"/>
    <w:rsid w:val="007D08DB"/>
  </w:style>
  <w:style w:type="paragraph" w:customStyle="1" w:styleId="CCE50AFB5907457A8A1129BD81AFCCCC">
    <w:name w:val="CCE50AFB5907457A8A1129BD81AFCCCC"/>
    <w:rsid w:val="007D08DB"/>
  </w:style>
  <w:style w:type="paragraph" w:customStyle="1" w:styleId="3A47FE1503044ACC91241ED6D4101EA5">
    <w:name w:val="3A47FE1503044ACC91241ED6D4101EA5"/>
    <w:rsid w:val="007D08DB"/>
  </w:style>
  <w:style w:type="paragraph" w:customStyle="1" w:styleId="6FCD5373706B46CEB2B3C52E4F4BC832">
    <w:name w:val="6FCD5373706B46CEB2B3C52E4F4BC832"/>
    <w:rsid w:val="007D08DB"/>
  </w:style>
  <w:style w:type="paragraph" w:customStyle="1" w:styleId="17B733BF65E348DC8AC9035B12259EC8">
    <w:name w:val="17B733BF65E348DC8AC9035B12259EC8"/>
    <w:rsid w:val="007D08DB"/>
  </w:style>
  <w:style w:type="paragraph" w:customStyle="1" w:styleId="32216247DE3F46DBB11C7CA121EE03FC">
    <w:name w:val="32216247DE3F46DBB11C7CA121EE03FC"/>
    <w:rsid w:val="007D08DB"/>
  </w:style>
  <w:style w:type="paragraph" w:customStyle="1" w:styleId="3F3ABBE4B9B14B9FB3EEEF6948BE33B1">
    <w:name w:val="3F3ABBE4B9B14B9FB3EEEF6948BE33B1"/>
    <w:rsid w:val="007D08DB"/>
  </w:style>
  <w:style w:type="paragraph" w:customStyle="1" w:styleId="187063C50A4E4DEF83B637CAD066FE96">
    <w:name w:val="187063C50A4E4DEF83B637CAD066FE96"/>
    <w:rsid w:val="007D08DB"/>
  </w:style>
  <w:style w:type="paragraph" w:customStyle="1" w:styleId="4347914C38ED4B4C8E4C00F24DB42654">
    <w:name w:val="4347914C38ED4B4C8E4C00F24DB42654"/>
    <w:rsid w:val="007D08DB"/>
  </w:style>
  <w:style w:type="paragraph" w:customStyle="1" w:styleId="237CF835AA2D4571A02342D4F71F6B66">
    <w:name w:val="237CF835AA2D4571A02342D4F71F6B66"/>
    <w:rsid w:val="007D08DB"/>
  </w:style>
  <w:style w:type="paragraph" w:customStyle="1" w:styleId="248D5DC4098942CE90578D2D5A064486">
    <w:name w:val="248D5DC4098942CE90578D2D5A064486"/>
    <w:rsid w:val="007D08DB"/>
  </w:style>
  <w:style w:type="paragraph" w:customStyle="1" w:styleId="FB8E21B2CF8F4A9790FB4CB061A131E1">
    <w:name w:val="FB8E21B2CF8F4A9790FB4CB061A131E1"/>
    <w:rsid w:val="007D08DB"/>
  </w:style>
  <w:style w:type="paragraph" w:customStyle="1" w:styleId="45B2A469AC644BCEADEDEE53BDC96B80">
    <w:name w:val="45B2A469AC644BCEADEDEE53BDC96B80"/>
    <w:rsid w:val="007D08DB"/>
  </w:style>
  <w:style w:type="paragraph" w:customStyle="1" w:styleId="C5D27AD3793541E398610C66CAF90790">
    <w:name w:val="C5D27AD3793541E398610C66CAF90790"/>
    <w:rsid w:val="007D08DB"/>
  </w:style>
  <w:style w:type="paragraph" w:customStyle="1" w:styleId="2905EB85851042CCB0FA727297ED6D32">
    <w:name w:val="2905EB85851042CCB0FA727297ED6D32"/>
    <w:rsid w:val="00B25D2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4AE3DDB39B3294287A40846ABCDB455" ma:contentTypeVersion="15" ma:contentTypeDescription="Ein neues Dokument erstellen." ma:contentTypeScope="" ma:versionID="1e05f2d0e0dafe32991b02d97bcdabfd">
  <xsd:schema xmlns:xsd="http://www.w3.org/2001/XMLSchema" xmlns:xs="http://www.w3.org/2001/XMLSchema" xmlns:p="http://schemas.microsoft.com/office/2006/metadata/properties" xmlns:ns3="a146c091-786c-44de-8902-e2479a7baea3" xmlns:ns4="32e8f45b-5c85-4128-b928-8cefa4b9fbc0" targetNamespace="http://schemas.microsoft.com/office/2006/metadata/properties" ma:root="true" ma:fieldsID="b78c57805a15dcb3d71fedc9d1205804" ns3:_="" ns4:_="">
    <xsd:import namespace="a146c091-786c-44de-8902-e2479a7baea3"/>
    <xsd:import namespace="32e8f45b-5c85-4128-b928-8cefa4b9fbc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DateTaken" minOccurs="0"/>
                <xsd:element ref="ns4:MediaServiceObjectDetectorVersions" minOccurs="0"/>
                <xsd:element ref="ns4:MediaLengthInSecond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6c091-786c-44de-8902-e2479a7baea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e8f45b-5c85-4128-b928-8cefa4b9fb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32e8f45b-5c85-4128-b928-8cefa4b9fbc0" xsi:nil="true"/>
    <_activity xmlns="32e8f45b-5c85-4128-b928-8cefa4b9fbc0" xsi:nil="true"/>
  </documentManagement>
</p:properties>
</file>

<file path=customXml/itemProps1.xml><?xml version="1.0" encoding="utf-8"?>
<ds:datastoreItem xmlns:ds="http://schemas.openxmlformats.org/officeDocument/2006/customXml" ds:itemID="{3B7B48B5-DDC1-4740-8E6A-A425A4719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6c091-786c-44de-8902-e2479a7baea3"/>
    <ds:schemaRef ds:uri="32e8f45b-5c85-4128-b928-8cefa4b9f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BD3A47-57CF-4E4F-82D1-AF06DDD322D1}">
  <ds:schemaRefs>
    <ds:schemaRef ds:uri="http://schemas.microsoft.com/sharepoint/v3/contenttype/forms"/>
  </ds:schemaRefs>
</ds:datastoreItem>
</file>

<file path=customXml/itemProps3.xml><?xml version="1.0" encoding="utf-8"?>
<ds:datastoreItem xmlns:ds="http://schemas.openxmlformats.org/officeDocument/2006/customXml" ds:itemID="{ECE193C7-E56B-4306-A87E-09F07B511134}">
  <ds:schemaRefs>
    <ds:schemaRef ds:uri="http://schemas.microsoft.com/office/2006/metadata/properties"/>
    <ds:schemaRef ds:uri="http://schemas.microsoft.com/office/infopath/2007/PartnerControls"/>
    <ds:schemaRef ds:uri="32e8f45b-5c85-4128-b928-8cefa4b9fbc0"/>
  </ds:schemaRefs>
</ds:datastoreItem>
</file>

<file path=docProps/app.xml><?xml version="1.0" encoding="utf-8"?>
<Properties xmlns="http://schemas.openxmlformats.org/officeDocument/2006/extended-properties" xmlns:vt="http://schemas.openxmlformats.org/officeDocument/2006/docPropsVTypes">
  <Template>Blanko Word mit Logo neutral</Template>
  <TotalTime>0</TotalTime>
  <Pages>8</Pages>
  <Words>1679</Words>
  <Characters>10581</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12236</CharactersWithSpaces>
  <SharedDoc>false</SharedDoc>
  <HLinks>
    <vt:vector size="6" baseType="variant">
      <vt:variant>
        <vt:i4>852053</vt:i4>
      </vt:variant>
      <vt:variant>
        <vt:i4>0</vt:i4>
      </vt:variant>
      <vt:variant>
        <vt:i4>0</vt:i4>
      </vt:variant>
      <vt:variant>
        <vt:i4>5</vt:i4>
      </vt:variant>
      <vt:variant>
        <vt:lpwstr>http://www.schoeck.com/de-at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Riebold</dc:creator>
  <cp:keywords/>
  <dc:description/>
  <cp:lastModifiedBy>Franziska Klein</cp:lastModifiedBy>
  <cp:revision>15</cp:revision>
  <cp:lastPrinted>2020-12-03T11:49:00Z</cp:lastPrinted>
  <dcterms:created xsi:type="dcterms:W3CDTF">2025-10-06T07:52:00Z</dcterms:created>
  <dcterms:modified xsi:type="dcterms:W3CDTF">2025-10-07T08:28:00Z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0x010100E4AE3DDB39B3294287A40846ABCDB455</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MediaServiceImageTags">
    <vt:lpwstr/>
  </property>
</Properties>
</file>